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75" w:lineRule="exact"/>
        <w:ind w:left="2356"/>
        <w:rPr>
          <w:rFonts w:ascii="Times" w:hAnsi="Times" w:cs="Times"/>
          <w:color w:val="000000"/>
          <w:w w:val="99"/>
        </w:rPr>
        <w:sectPr w:rsidR="007941D0">
          <w:type w:val="continuous"/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77089" w:rsidRDefault="00C7708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C77089" w:rsidRDefault="00C7708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C77089" w:rsidRDefault="00C7708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C77089" w:rsidRDefault="00C7708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C77089" w:rsidRDefault="00C7708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C77089" w:rsidRDefault="00C7708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7941D0" w:rsidRDefault="00234168">
      <w:pPr>
        <w:widowControl w:val="0"/>
        <w:autoSpaceDE w:val="0"/>
        <w:autoSpaceDN w:val="0"/>
        <w:adjustRightInd w:val="0"/>
        <w:spacing w:after="0" w:line="481" w:lineRule="exact"/>
        <w:ind w:left="5042"/>
        <w:rPr>
          <w:rFonts w:ascii="Times New Roman" w:hAnsi="Times New Roman"/>
          <w:color w:val="000000"/>
          <w:w w:val="99"/>
          <w:sz w:val="42"/>
          <w:szCs w:val="42"/>
        </w:rPr>
      </w:pPr>
      <w:r>
        <w:rPr>
          <w:rFonts w:ascii="Times New Roman" w:hAnsi="Times New Roman"/>
          <w:color w:val="000000"/>
          <w:w w:val="99"/>
          <w:sz w:val="42"/>
          <w:szCs w:val="42"/>
        </w:rPr>
        <w:t>Программа</w:t>
      </w:r>
    </w:p>
    <w:p w:rsidR="007941D0" w:rsidRDefault="00234168">
      <w:pPr>
        <w:widowControl w:val="0"/>
        <w:autoSpaceDE w:val="0"/>
        <w:autoSpaceDN w:val="0"/>
        <w:adjustRightInd w:val="0"/>
        <w:spacing w:after="0" w:line="506" w:lineRule="exact"/>
        <w:ind w:left="3681"/>
        <w:rPr>
          <w:rFonts w:ascii="Times New Roman" w:hAnsi="Times New Roman"/>
          <w:color w:val="000000"/>
          <w:w w:val="99"/>
          <w:sz w:val="42"/>
          <w:szCs w:val="42"/>
        </w:rPr>
      </w:pPr>
      <w:r>
        <w:rPr>
          <w:rFonts w:ascii="Times New Roman" w:hAnsi="Times New Roman"/>
          <w:color w:val="000000"/>
          <w:w w:val="99"/>
          <w:sz w:val="42"/>
          <w:szCs w:val="42"/>
        </w:rPr>
        <w:t>внеурочной деятельности</w:t>
      </w:r>
    </w:p>
    <w:p w:rsidR="007941D0" w:rsidRDefault="00234168">
      <w:pPr>
        <w:widowControl w:val="0"/>
        <w:autoSpaceDE w:val="0"/>
        <w:autoSpaceDN w:val="0"/>
        <w:adjustRightInd w:val="0"/>
        <w:spacing w:after="0" w:line="506" w:lineRule="exact"/>
        <w:ind w:left="3083"/>
        <w:rPr>
          <w:rFonts w:ascii="Times" w:hAnsi="Times" w:cs="Times"/>
          <w:color w:val="000000"/>
          <w:w w:val="99"/>
          <w:sz w:val="42"/>
          <w:szCs w:val="42"/>
        </w:rPr>
      </w:pPr>
      <w:r>
        <w:rPr>
          <w:rFonts w:ascii="Times" w:hAnsi="Times" w:cs="Times"/>
          <w:color w:val="000000"/>
          <w:w w:val="99"/>
          <w:sz w:val="42"/>
          <w:szCs w:val="42"/>
        </w:rPr>
        <w:t>«</w:t>
      </w:r>
      <w:r>
        <w:rPr>
          <w:rFonts w:ascii="Times New Roman" w:hAnsi="Times New Roman"/>
          <w:b/>
          <w:bCs/>
          <w:color w:val="000000"/>
          <w:w w:val="99"/>
          <w:sz w:val="42"/>
          <w:szCs w:val="42"/>
        </w:rPr>
        <w:t>Занимательная математика</w:t>
      </w:r>
      <w:r>
        <w:rPr>
          <w:rFonts w:ascii="Times" w:hAnsi="Times" w:cs="Times"/>
          <w:color w:val="000000"/>
          <w:w w:val="99"/>
          <w:sz w:val="42"/>
          <w:szCs w:val="42"/>
        </w:rPr>
        <w:t>»</w:t>
      </w:r>
    </w:p>
    <w:p w:rsidR="007941D0" w:rsidRDefault="00234168">
      <w:pPr>
        <w:widowControl w:val="0"/>
        <w:autoSpaceDE w:val="0"/>
        <w:autoSpaceDN w:val="0"/>
        <w:adjustRightInd w:val="0"/>
        <w:spacing w:after="0" w:line="506" w:lineRule="exact"/>
        <w:ind w:left="4891"/>
        <w:rPr>
          <w:rFonts w:ascii="Times New Roman" w:hAnsi="Times New Roman"/>
          <w:color w:val="000000"/>
          <w:w w:val="99"/>
          <w:sz w:val="42"/>
          <w:szCs w:val="42"/>
        </w:rPr>
      </w:pPr>
      <w:r>
        <w:rPr>
          <w:rFonts w:ascii="Times New Roman" w:hAnsi="Times New Roman"/>
          <w:color w:val="000000"/>
          <w:w w:val="99"/>
          <w:sz w:val="42"/>
          <w:szCs w:val="42"/>
        </w:rPr>
        <w:t>для</w:t>
      </w:r>
      <w:r>
        <w:rPr>
          <w:rFonts w:ascii="Times" w:hAnsi="Times" w:cs="Times"/>
          <w:color w:val="000000"/>
          <w:w w:val="99"/>
          <w:sz w:val="42"/>
          <w:szCs w:val="42"/>
        </w:rPr>
        <w:t xml:space="preserve"> 2</w:t>
      </w:r>
      <w:r>
        <w:rPr>
          <w:rFonts w:ascii="Times New Roman" w:hAnsi="Times New Roman"/>
          <w:color w:val="000000"/>
          <w:w w:val="99"/>
          <w:sz w:val="42"/>
          <w:szCs w:val="42"/>
        </w:rPr>
        <w:t xml:space="preserve"> класса</w:t>
      </w: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7941D0" w:rsidRDefault="00C77089">
      <w:pPr>
        <w:widowControl w:val="0"/>
        <w:autoSpaceDE w:val="0"/>
        <w:autoSpaceDN w:val="0"/>
        <w:adjustRightInd w:val="0"/>
        <w:spacing w:after="0" w:line="263" w:lineRule="exact"/>
        <w:ind w:left="9203"/>
        <w:rPr>
          <w:rFonts w:ascii="Times" w:hAnsi="Times" w:cs="Times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Митина З.В.</w:t>
      </w:r>
    </w:p>
    <w:p w:rsidR="007941D0" w:rsidRDefault="00234168">
      <w:pPr>
        <w:widowControl w:val="0"/>
        <w:autoSpaceDE w:val="0"/>
        <w:autoSpaceDN w:val="0"/>
        <w:adjustRightInd w:val="0"/>
        <w:spacing w:after="0" w:line="275" w:lineRule="exact"/>
        <w:ind w:left="8236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учитель начальных классов</w:t>
      </w: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06FEF" w:rsidRDefault="00906F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06FEF" w:rsidRDefault="00906F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06FEF" w:rsidRDefault="00906F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06FEF" w:rsidRDefault="00906F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06FEF" w:rsidRDefault="00906F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06FEF" w:rsidRDefault="00906F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7941D0" w:rsidRDefault="00234168">
      <w:pPr>
        <w:widowControl w:val="0"/>
        <w:autoSpaceDE w:val="0"/>
        <w:autoSpaceDN w:val="0"/>
        <w:adjustRightInd w:val="0"/>
        <w:spacing w:after="0" w:line="263" w:lineRule="exact"/>
        <w:ind w:left="4840"/>
        <w:rPr>
          <w:rFonts w:ascii="Times New Roman" w:hAnsi="Times New Roman"/>
          <w:color w:val="000000"/>
          <w:w w:val="99"/>
        </w:rPr>
        <w:sectPr w:rsidR="007941D0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" w:hAnsi="Times" w:cs="Times"/>
          <w:color w:val="000000"/>
          <w:w w:val="99"/>
        </w:rPr>
        <w:t>202</w:t>
      </w:r>
      <w:r w:rsidR="00C77089">
        <w:rPr>
          <w:rFonts w:ascii="Times" w:hAnsi="Times" w:cs="Times"/>
          <w:color w:val="000000"/>
          <w:w w:val="99"/>
        </w:rPr>
        <w:t>3</w:t>
      </w:r>
      <w:r>
        <w:rPr>
          <w:rFonts w:ascii="Times" w:hAnsi="Times" w:cs="Times"/>
          <w:color w:val="000000"/>
          <w:w w:val="99"/>
        </w:rPr>
        <w:t xml:space="preserve"> - 202</w:t>
      </w:r>
      <w:r w:rsidR="00C77089">
        <w:rPr>
          <w:rFonts w:ascii="Times" w:hAnsi="Times" w:cs="Times"/>
          <w:color w:val="000000"/>
          <w:w w:val="99"/>
        </w:rPr>
        <w:t>4</w:t>
      </w:r>
      <w:r>
        <w:rPr>
          <w:rFonts w:ascii="Times New Roman" w:hAnsi="Times New Roman"/>
          <w:color w:val="000000"/>
          <w:w w:val="99"/>
        </w:rPr>
        <w:t xml:space="preserve"> учебный год</w:t>
      </w:r>
      <w:r w:rsidR="0061477A" w:rsidRPr="0061477A">
        <w:rPr>
          <w:rFonts w:asciiTheme="minorHAnsi" w:hAnsiTheme="minorHAnsi" w:cstheme="minorBidi"/>
          <w:noProof/>
        </w:rPr>
        <w:pict>
          <v:shape id="_x0000_s1026" style="position:absolute;left:0;text-align:left;margin-left:49.45pt;margin-top:123pt;width:.45pt;height:.5pt;z-index:-67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27" style="position:absolute;left:0;text-align:left;margin-left:49.45pt;margin-top:123pt;width:.45pt;height:.5pt;z-index:-66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29" style="position:absolute;left:0;text-align:left;margin-left:205.3pt;margin-top:123pt;width:.5pt;height:.5pt;z-index:-65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31" style="position:absolute;left:0;text-align:left;margin-left:368.4pt;margin-top:123pt;width:.5pt;height:.5pt;z-index:-6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33" style="position:absolute;left:0;text-align:left;margin-left:531.5pt;margin-top:123pt;width:.45pt;height:.5pt;z-index:-63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34" style="position:absolute;left:0;text-align:left;margin-left:531.5pt;margin-top:123pt;width:.45pt;height:.5pt;z-index:-62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36" style="position:absolute;left:0;text-align:left;margin-left:49.45pt;margin-top:190.3pt;width:.45pt;height:.5pt;z-index:-61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37" style="position:absolute;left:0;text-align:left;margin-left:49.45pt;margin-top:190.3pt;width:.45pt;height:.5pt;z-index:-60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40" style="position:absolute;left:0;text-align:left;margin-left:205.3pt;margin-top:190.3pt;width:.5pt;height:.5pt;z-index:-59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43" style="position:absolute;left:0;text-align:left;margin-left:368.4pt;margin-top:190.3pt;width:.5pt;height:.5pt;z-index:-5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46" style="position:absolute;left:0;text-align:left;margin-left:531.5pt;margin-top:190.3pt;width:.45pt;height:.5pt;z-index:-57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47" style="position:absolute;left:0;text-align:left;margin-left:531.5pt;margin-top:190.3pt;width:.45pt;height:.5pt;z-index:-56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</w:p>
    <w:p w:rsidR="007941D0" w:rsidRDefault="007941D0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16" w:lineRule="exact"/>
        <w:ind w:left="4790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Пояснительная записка.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1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Актуальность программы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заключается в формирование такого стиля мышления,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который должен сочетать аналитическое мышление математика, логическое мышление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исследователя, конкретное мышление физика и образное мышление художника. Чтобы постичь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математику, необходимо ее понимать, видеть формулы именно те, которые нужны, и именно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там, где нужно.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Цель курса: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развитие у школьников математических и творческих способностей; навыков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решения задач с применением формальной логики (построение выводов с помощью логических</w:t>
      </w:r>
      <w:proofErr w:type="gramEnd"/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операций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«если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то», «и», «или», «не»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их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комбинаций);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умение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планировать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num="8" w:space="720" w:equalWidth="0">
            <w:col w:w="2350" w:space="10"/>
            <w:col w:w="810" w:space="10"/>
            <w:col w:w="3010" w:space="10"/>
            <w:col w:w="370" w:space="10"/>
            <w:col w:w="510" w:space="10"/>
            <w:col w:w="1650" w:space="10"/>
            <w:col w:w="990" w:space="10"/>
            <w:col w:w="214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последовательность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действий;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овладение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умениями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анализировать,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преобразовывать,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num="6" w:space="720" w:equalWidth="0">
            <w:col w:w="3450" w:space="10"/>
            <w:col w:w="1290" w:space="10"/>
            <w:col w:w="1330" w:space="10"/>
            <w:col w:w="1290" w:space="10"/>
            <w:col w:w="1830" w:space="10"/>
            <w:col w:w="2660" w:space="1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расширять кругозор в областях знаний, тесно связанных с математикой.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672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Программа призвана способствовать решению следующих</w:t>
      </w: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 xml:space="preserve"> задач: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6" w:lineRule="exact"/>
        <w:ind w:left="1672"/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3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2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2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Формировать представления о математике как части общечеловеческой культуры.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Предоставить дополнительные возможности для развития творческих способностей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учащихся.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Научить решать текстовые задачи (занимательного, исторического характера), работать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 научной и справочной литературой, с измерительными инструментами.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Закрепить навыки устных и письменных вычислений.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Создать условия для формирования и поддержания устойчивого интереса к математике.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Воспитывать ответственность, усидчивость, целеустремлённость, способность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к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взаимопомощи и сотрудничеству.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830" w:space="10"/>
            <w:col w:w="10060" w:space="1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80" w:lineRule="exact"/>
        <w:ind w:left="3376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lastRenderedPageBreak/>
        <w:t>Общая характеристика курса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Данный курс не пытается развить у детей автоматизм. Нет цели и натаскать на задачи того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или иного сорта. Предложенные задания не шаблоны, их не надо решать на оценку или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на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количество – они учат рассуждать. Основной принцип курса: «Учись играючи».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Основными педагогическими принципами, обеспечивающими реализацию программы,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являются: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· доступность;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· системность;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· научность;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· учет возрастных и индивидуальных особенностей каждого ребенка;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· доброжелательный психологический климат на занятиях;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· личностно-деятельный подход к организации учебно-воспитательного процесса;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· подбор методов занятий соответственно целям и содержанию занятий и эффективности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их применения;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· оптимальное сочетание форм деятельности.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Работа факультативного курса строится на принципах: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Регулярности – еженедельно;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Параллельности – связь с учебным материалом, так как без занимательных задач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преподавание не бывает успешным, поскольку занимательность повышает интерес к предмету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941D0" w:rsidRPr="00C77089" w:rsidRDefault="00234168" w:rsidP="00C77089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и</w:t>
      </w:r>
    </w:p>
    <w:p w:rsidR="007941D0" w:rsidRPr="00C77089" w:rsidRDefault="00234168" w:rsidP="00C7708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способствует</w:t>
      </w:r>
    </w:p>
    <w:p w:rsidR="007941D0" w:rsidRPr="00C77089" w:rsidRDefault="00234168" w:rsidP="00C7708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осмыслению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важной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идеи: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математика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окружает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нас,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она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везде.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num="10" w:space="720" w:equalWidth="0">
            <w:col w:w="1490" w:space="10"/>
            <w:col w:w="1610" w:space="10"/>
            <w:col w:w="1550" w:space="10"/>
            <w:col w:w="1010" w:space="10"/>
            <w:col w:w="810" w:space="10"/>
            <w:col w:w="1430" w:space="10"/>
            <w:col w:w="1190" w:space="10"/>
            <w:col w:w="650" w:space="10"/>
            <w:col w:w="610" w:space="10"/>
            <w:col w:w="146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Систематичность изложения материала должна быть направлена на общее умственное развитие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учащихся.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Самостоятельности – значительная часть практического материала выполняется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учащимися самостоятельно.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08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-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Вариативности и самоконтроля – набор задач различного уровня сложности и проверка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43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решений по образцу, алгоритму, ключу.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При проведении занятий применяются личностно-ориентированные технологии обучения,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такие как: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1) технология полного усвоения знаний, когда все обучаемые способны полностью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усвоить необходимый учебный материал при рациональной организации учебного процесса;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2) технология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разноуровневого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обучения или «технология обучения базису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без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отстающих»;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3) технология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коллективного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взаимообучения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, которая позволяет плодотворно развивать у</w:t>
      </w:r>
    </w:p>
    <w:p w:rsidR="007941D0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" w:hAnsi="Times" w:cs="Times"/>
          <w:color w:val="000000"/>
          <w:w w:val="99"/>
        </w:rPr>
        <w:sectPr w:rsidR="007941D0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обучаемых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самостоятельность и коммуникативные умения.</w:t>
      </w:r>
      <w:r w:rsidR="0061477A" w:rsidRPr="0061477A">
        <w:rPr>
          <w:rFonts w:asciiTheme="minorHAnsi" w:hAnsiTheme="minorHAnsi" w:cstheme="minorBidi"/>
          <w:noProof/>
        </w:rPr>
        <w:pict>
          <v:shape id="_x0000_s1049" style="position:absolute;left:0;text-align:left;margin-left:55.2pt;margin-top:35.4pt;width:498.95pt;height:13.8pt;z-index:-55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63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Программа предусматривает включение задач и заданий, трудность которых определяется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не столько математическим содержанием, сколько новизной и необычностью математической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ситуации.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Это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способствует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появлению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желания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отказаться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от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образца,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проявить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num="9" w:space="720" w:equalWidth="0">
            <w:col w:w="2390" w:space="10"/>
            <w:col w:w="630" w:space="10"/>
            <w:col w:w="1610" w:space="10"/>
            <w:col w:w="1370" w:space="10"/>
            <w:col w:w="1130" w:space="10"/>
            <w:col w:w="1330" w:space="10"/>
            <w:col w:w="470" w:space="10"/>
            <w:col w:w="1110" w:space="10"/>
            <w:col w:w="178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самостоятельность,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формированию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умений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работать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в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условиях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поиска,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развитию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num="8" w:space="720" w:equalWidth="0">
            <w:col w:w="3390" w:space="10"/>
            <w:col w:w="1830" w:space="10"/>
            <w:col w:w="1030" w:space="10"/>
            <w:col w:w="1150" w:space="10"/>
            <w:col w:w="370" w:space="10"/>
            <w:col w:w="1210" w:space="10"/>
            <w:col w:w="1030" w:space="10"/>
            <w:col w:w="1820" w:space="1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сообразительности, любознательности. Предлагаемый курс предназначен для развития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математических способностей учащихся, для формирования элементов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логической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алгоритмической грамотности, коммуникативных умений младших школьников с применением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коллективных форм организации занятий и использованием современных средств обучения.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Создание на занятиях ситуаций активного поиска, предоставление возможности сделать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собственное «открытие», знакомство с оригинальными путями рассуждений, овладение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элементарными навыками исследовательской деятельности позволят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обучающимся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реализовать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свои возможности, приобрести уверенность в своих силах.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Новизна программы состоит в том, что данный курс дополняет и расширяет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математические знания, прививает интерес к предмету и позволяет использовать эти решения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на практике, а также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направлен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на развитие познавательных процессов.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Значимость данного курса заключается в том, что изучение математики способствует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эстетическому воспитанию человека, пониманию красоты и изящества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математических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рассуждений. Изучение математики развивает воображение, пространственные представления.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История развития математического знания дает возможность пополнить запас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историко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научных знаний школьников, сформировать у них представления о математике как части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общечеловеческой культуры. Но также важно показать детям, что математика не только нужна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в жизни, но еще и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интересна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80" w:lineRule="exact"/>
        <w:ind w:left="1672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Место в учебном плане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80" w:lineRule="exact"/>
        <w:ind w:left="1672"/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Программа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курса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рассчитана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на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год.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Занятия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проводятся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1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раз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в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неделю.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num="11" w:space="720" w:equalWidth="0">
            <w:col w:w="3070" w:space="10"/>
            <w:col w:w="810" w:space="10"/>
            <w:col w:w="1390" w:space="10"/>
            <w:col w:w="470" w:space="10"/>
            <w:col w:w="650" w:space="10"/>
            <w:col w:w="1050" w:space="10"/>
            <w:col w:w="1410" w:space="10"/>
            <w:col w:w="350" w:space="10"/>
            <w:col w:w="570" w:space="10"/>
            <w:col w:w="350" w:space="10"/>
            <w:col w:w="168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Продолжительность каждого занятия не превышает 30-40 минут. Всего 34</w:t>
      </w:r>
      <w:r w:rsidR="00961EB2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часа в течение года.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Ценностными ориентирами содержания курса являются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8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формирование умения рассуждать как компонента логической грамотности;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80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освоение эвристических приемов рассуждений;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8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формирование интеллектуальных умений, связанных с выбором стратегии решения,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8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анализом ситуации, сопоставлением данных;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80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развитие познавательной активности и самостоятельности учащихся;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8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формирование способностей наблюдать, сравнивать, обобщать, находить простейшие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8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закономерности, использовать догадку, строить и проверять простейшие гипотезы;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83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формирование пространственных представлений и пространственного воображения;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8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привлечение учащихся к обмену информацией в ходе свободного общения на занятиях.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Раздел 1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4682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Планируемые результаты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1" w:lineRule="exact"/>
        <w:ind w:left="1840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Учащиеся, посещающие курс, в конце учебного года могут научиться: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3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 находить наиболее рациональные способы решения логических задач, используя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при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решении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таблицы и «графы»;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3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 оценивать логическую правильность рассуждений;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 распознавать плоские геометрические фигуры, уметь применять их свойства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при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решении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различных задач;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3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 решать простейшие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возможных вариантов;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комбинаторные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задачи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путём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систематического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перебора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num="6" w:space="720" w:equalWidth="0">
            <w:col w:w="4310" w:space="10"/>
            <w:col w:w="1870" w:space="10"/>
            <w:col w:w="930" w:space="10"/>
            <w:col w:w="870" w:space="10"/>
            <w:col w:w="2090" w:space="10"/>
            <w:col w:w="1780" w:space="1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3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уметь составлять занимательные задачи;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применять некоторые приёмы быстрых устных вычислений при решении задач;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применять полученные знания при построении геометрических фигур и использованием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линейки и циркуля.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830" w:space="10"/>
            <w:col w:w="10060" w:space="1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840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В ходе реализации программы у младших школьников могут быть сформированы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следующие способности: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3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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Рефлексировать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(видеть проблему; анализировать сделанное – почему получилось,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почему не получилось, видеть трудности, ошибки);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3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</w:t>
      </w:r>
    </w:p>
    <w:p w:rsidR="007941D0" w:rsidRDefault="00234168">
      <w:pPr>
        <w:widowControl w:val="0"/>
        <w:autoSpaceDE w:val="0"/>
        <w:autoSpaceDN w:val="0"/>
        <w:adjustRightInd w:val="0"/>
        <w:spacing w:after="0" w:line="295" w:lineRule="exact"/>
        <w:rPr>
          <w:rFonts w:ascii="Times" w:hAnsi="Times" w:cs="Times"/>
          <w:color w:val="000000"/>
          <w:w w:val="99"/>
        </w:rPr>
        <w:sectPr w:rsidR="007941D0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830" w:space="10"/>
            <w:col w:w="10060" w:space="10"/>
          </w:cols>
          <w:noEndnote/>
        </w:sectPr>
      </w:pPr>
      <w:r w:rsidRPr="00C77089">
        <w:rPr>
          <w:rFonts w:ascii="Times New Roman" w:hAnsi="Times New Roman"/>
          <w:sz w:val="24"/>
          <w:szCs w:val="24"/>
        </w:rPr>
        <w:br w:type="column"/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Целеполагать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(ставить и удерживать цели);</w:t>
      </w:r>
      <w:r w:rsidR="0061477A" w:rsidRPr="0061477A">
        <w:rPr>
          <w:rFonts w:asciiTheme="minorHAnsi" w:hAnsiTheme="minorHAnsi" w:cstheme="minorBidi"/>
          <w:noProof/>
        </w:rPr>
        <w:pict>
          <v:shape id="_x0000_s1050" style="position:absolute;margin-left:55.2pt;margin-top:519.95pt;width:498.95pt;height:13.8pt;z-index:-54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51" style="position:absolute;margin-left:55.2pt;margin-top:533.75pt;width:498.95pt;height:13.8pt;z-index:-53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52" style="position:absolute;margin-left:55.2pt;margin-top:547.55pt;width:498.95pt;height:13.8pt;z-index:-52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2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 Планировать (составлять план своей деятельности);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 Моделировать (представлять способ действия в виде модели-схемы, выделяя все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существенное и главное);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3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 Проявлять инициативу при поиске способа (способов) решения задачи;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 Вступать в коммуникацию (взаимодействовать при решении задачи, отстаивать свою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позицию, принимать или аргументировано отклонять точки зрения других).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490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Личностными</w:t>
      </w:r>
      <w:r w:rsidR="00961EB2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 xml:space="preserve"> 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результатами изучения курса является формирование следующих умений: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08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-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Определять и высказывать под руководством педагога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самые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простые общие для всех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43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людей правила поведения при сотрудничестве (этические нормы).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- В предложенных педагогом ситуациях общения и сотрудничества, опираясь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на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общие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для всех простые правила поведения, делать выбор, при поддержке других участников группы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и педагога, как поступить.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proofErr w:type="spellStart"/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Межпредметными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результатами изучения курса во 2-м классе являются связи: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- с уроками изобразительного искусства: оформление творческих работ, участие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в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выставках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рисунков при защите проектов;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с уроками технологии: изготовление материала по темам проектов.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Для отслеживания уровня усвоения программы и своевременного внесения коррекции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целесообразно использовать следующие формы контроля: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3" w:lineRule="exact"/>
        <w:ind w:left="1919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 занятия-конкурсы на повторение практических умений,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ind w:left="1919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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самопрезентаци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я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(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просмотр работ с их одновременной защитой ребенком),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ind w:left="1919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 участие в математических олимпиадах и конкурсах различного уровня.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4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Кроме того, необходимо систематическое наблюдение за воспитанниками в течение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  <w:t xml:space="preserve">учебного года, включающее: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  <w:t xml:space="preserve">результативно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  <w:t>сть</w:t>
      </w:r>
      <w:proofErr w:type="spellEnd"/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  <w:t xml:space="preserve"> и самостоятельную деятельность ребенка,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  <w:t xml:space="preserve">активность, аккуратно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  <w:t>сть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  <w:t xml:space="preserve">, творческий подход к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  <w:t>знаниям,степень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  <w:t xml:space="preserve"> самостоятельности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  <w:t>в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  <w:t xml:space="preserve">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  <w:t>их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решении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и выполнении и т.д.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Предметными результатами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изучения курса являются формирование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следующих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умений.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описывать признаки предметов и узнавать предметы по их признакам;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выделять существенные признаки предметов;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сравнивать между собой предметы, явления;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обобщать, делать несложные выводы;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классифицировать явления, предметы;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определять последовательность событий;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судить о противоположных явлениях;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давать определения тем или иным понятиям;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определять отношения между предметами типа «род» - «вид»;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выявлять функциональные отношения между понятиями;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выявлять закономерности и проводить аналогии.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Проверка результатов проходит в форме: игровых занятий на повторение теоретических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6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понятий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(конкурсы,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викторины,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составление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кроссвордов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др.),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собеседования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num="8" w:space="720" w:equalWidth="0">
            <w:col w:w="2270" w:space="10"/>
            <w:col w:w="1430" w:space="10"/>
            <w:col w:w="1470" w:space="10"/>
            <w:col w:w="1550" w:space="10"/>
            <w:col w:w="1590" w:space="10"/>
            <w:col w:w="430" w:space="10"/>
            <w:col w:w="730" w:space="10"/>
            <w:col w:w="236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  <w:lastRenderedPageBreak/>
        <w:t xml:space="preserve">(индивидуальное и групповое),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  <w:t>опросников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  <w:t>, тестирования, проведения самостоятельных работ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репродуктивного характера и др.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2" w:lineRule="exact"/>
        <w:ind w:left="1492"/>
        <w:rPr>
          <w:rFonts w:ascii="Times New Roman" w:hAnsi="Times New Roman"/>
          <w:color w:val="000000"/>
          <w:w w:val="65522"/>
          <w:sz w:val="24"/>
          <w:szCs w:val="24"/>
        </w:rPr>
      </w:pPr>
      <w:r w:rsidRPr="00C77089">
        <w:rPr>
          <w:rFonts w:ascii="Times New Roman" w:hAnsi="Times New Roman"/>
          <w:color w:val="000000"/>
          <w:w w:val="65522"/>
          <w:sz w:val="24"/>
          <w:szCs w:val="24"/>
        </w:rPr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0" w:lineRule="exact"/>
        <w:ind w:left="1492"/>
        <w:rPr>
          <w:rFonts w:ascii="Times New Roman" w:hAnsi="Times New Roman"/>
          <w:color w:val="000000"/>
          <w:w w:val="65522"/>
          <w:sz w:val="24"/>
          <w:szCs w:val="24"/>
        </w:rPr>
      </w:pPr>
      <w:r w:rsidRPr="00C77089">
        <w:rPr>
          <w:rFonts w:ascii="Times New Roman" w:hAnsi="Times New Roman"/>
          <w:color w:val="000000"/>
          <w:w w:val="65522"/>
          <w:sz w:val="24"/>
          <w:szCs w:val="24"/>
        </w:rPr>
        <w:t>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2" w:lineRule="exact"/>
        <w:ind w:left="1492"/>
        <w:rPr>
          <w:rFonts w:ascii="Times New Roman" w:hAnsi="Times New Roman"/>
          <w:color w:val="000000"/>
          <w:w w:val="65522"/>
          <w:sz w:val="24"/>
          <w:szCs w:val="24"/>
        </w:rPr>
      </w:pPr>
      <w:r w:rsidRPr="00C77089">
        <w:rPr>
          <w:rFonts w:ascii="Times New Roman" w:hAnsi="Times New Roman"/>
          <w:color w:val="000000"/>
          <w:w w:val="65522"/>
          <w:sz w:val="24"/>
          <w:szCs w:val="24"/>
        </w:rPr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ind w:left="1492"/>
        <w:rPr>
          <w:rFonts w:ascii="Times New Roman" w:hAnsi="Times New Roman"/>
          <w:color w:val="000000"/>
          <w:w w:val="65522"/>
          <w:sz w:val="24"/>
          <w:szCs w:val="24"/>
        </w:rPr>
      </w:pPr>
      <w:r w:rsidRPr="00C77089">
        <w:rPr>
          <w:rFonts w:ascii="Times New Roman" w:hAnsi="Times New Roman"/>
          <w:color w:val="000000"/>
          <w:w w:val="65522"/>
          <w:sz w:val="24"/>
          <w:szCs w:val="24"/>
        </w:rPr>
        <w:t>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2" w:lineRule="exact"/>
        <w:ind w:left="1492"/>
        <w:rPr>
          <w:rFonts w:ascii="Times New Roman" w:hAnsi="Times New Roman"/>
          <w:color w:val="000000"/>
          <w:w w:val="65522"/>
          <w:sz w:val="24"/>
          <w:szCs w:val="24"/>
        </w:rPr>
      </w:pPr>
      <w:r w:rsidRPr="00C77089">
        <w:rPr>
          <w:rFonts w:ascii="Times New Roman" w:hAnsi="Times New Roman"/>
          <w:color w:val="000000"/>
          <w:w w:val="65522"/>
          <w:sz w:val="24"/>
          <w:szCs w:val="24"/>
        </w:rPr>
        <w:t>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2" w:lineRule="exact"/>
        <w:ind w:left="1492"/>
        <w:rPr>
          <w:rFonts w:ascii="Times New Roman" w:hAnsi="Times New Roman"/>
          <w:color w:val="000000"/>
          <w:w w:val="65522"/>
          <w:sz w:val="24"/>
          <w:szCs w:val="24"/>
        </w:rPr>
      </w:pPr>
      <w:r w:rsidRPr="00C77089">
        <w:rPr>
          <w:rFonts w:ascii="Times New Roman" w:hAnsi="Times New Roman"/>
          <w:color w:val="000000"/>
          <w:w w:val="65522"/>
          <w:sz w:val="24"/>
          <w:szCs w:val="24"/>
        </w:rPr>
        <w:t>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2" w:lineRule="exact"/>
        <w:ind w:left="1492"/>
        <w:rPr>
          <w:rFonts w:ascii="Times New Roman" w:hAnsi="Times New Roman"/>
          <w:color w:val="000000"/>
          <w:w w:val="65522"/>
          <w:sz w:val="24"/>
          <w:szCs w:val="24"/>
        </w:rPr>
      </w:pPr>
      <w:r w:rsidRPr="00C77089">
        <w:rPr>
          <w:rFonts w:ascii="Times New Roman" w:hAnsi="Times New Roman"/>
          <w:color w:val="000000"/>
          <w:w w:val="65522"/>
          <w:sz w:val="24"/>
          <w:szCs w:val="24"/>
        </w:rPr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proofErr w:type="spellStart"/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lastRenderedPageBreak/>
        <w:t>Метапредметные</w:t>
      </w:r>
      <w:proofErr w:type="spellEnd"/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 xml:space="preserve"> результаты: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86" w:lineRule="exact"/>
        <w:ind w:left="179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Определять цель деятельности на уроке с помощью учителя и самостоятельно.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4" w:lineRule="exact"/>
        <w:ind w:left="179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Учиться совместно с учителем обнаруживать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и формулировать учебную проблему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3" w:lineRule="exact"/>
        <w:ind w:left="179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совместно с учителем.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ind w:left="179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Учиться планировать учебную деятельность на уроке.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ind w:left="179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Высказывать свою версию, пытаться предлагать способ её проверки (на основе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3" w:lineRule="exact"/>
        <w:ind w:left="179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продуктивных заданий).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ind w:left="179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Работая по предложенному плану, использовать необходимые средства (учебник,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3" w:lineRule="exact"/>
        <w:ind w:left="179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простейшие приборы и инструменты).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ind w:left="179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Средством формирования этих действий служит технология проблемного диалога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на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3" w:lineRule="exact"/>
        <w:ind w:left="179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этапе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изучения нового материала.</w:t>
      </w:r>
    </w:p>
    <w:p w:rsidR="007941D0" w:rsidRDefault="00234168">
      <w:pPr>
        <w:widowControl w:val="0"/>
        <w:autoSpaceDE w:val="0"/>
        <w:autoSpaceDN w:val="0"/>
        <w:adjustRightInd w:val="0"/>
        <w:spacing w:after="0" w:line="295" w:lineRule="exact"/>
        <w:ind w:left="179"/>
        <w:rPr>
          <w:rFonts w:ascii="Times" w:hAnsi="Times" w:cs="Times"/>
          <w:color w:val="000000"/>
          <w:w w:val="99"/>
        </w:rPr>
        <w:sectPr w:rsidR="007941D0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650" w:space="10"/>
            <w:col w:w="10240" w:space="10"/>
          </w:cols>
          <w:noEndnote/>
        </w:sect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Определять успешность выполнения своего задания в диалоге с учителем.</w:t>
      </w:r>
      <w:r w:rsidR="0061477A" w:rsidRPr="0061477A">
        <w:rPr>
          <w:rFonts w:asciiTheme="minorHAnsi" w:hAnsiTheme="minorHAnsi" w:cstheme="minorBidi"/>
          <w:noProof/>
        </w:rPr>
        <w:pict>
          <v:shape id="_x0000_s1053" style="position:absolute;left:0;text-align:left;margin-left:55.2pt;margin-top:121.7pt;width:498.95pt;height:13.8pt;z-index:-51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54" style="position:absolute;left:0;text-align:left;margin-left:55.2pt;margin-top:259.7pt;width:498.95pt;height:13.8pt;z-index:-50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55" style="position:absolute;left:0;text-align:left;margin-left:55.2pt;margin-top:273.5pt;width:498.95pt;height:13.8pt;z-index:-49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56" style="position:absolute;left:0;text-align:left;margin-left:94.55pt;margin-top:287.3pt;width:459.6pt;height:14.6pt;z-index:-48;mso-position-horizontal-relative:page;mso-position-vertical-relative:page" coordsize="9192,292" path="m,293r9192,l9192,,,,,293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57" style="position:absolute;left:0;text-align:left;margin-left:94.55pt;margin-top:301.9pt;width:459.6pt;height:14.65pt;z-index:-47;mso-position-horizontal-relative:page;mso-position-vertical-relative:page" coordsize="9192,293" path="m,293r9192,l9192,,,,,293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58" style="position:absolute;left:0;text-align:left;margin-left:94.55pt;margin-top:316.55pt;width:459.6pt;height:14.65pt;z-index:-46;mso-position-horizontal-relative:page;mso-position-vertical-relative:page" coordsize="9192,293" path="m,293r9192,l9192,,,,,293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59" style="position:absolute;left:0;text-align:left;margin-left:55.2pt;margin-top:331.2pt;width:498.95pt;height:13.8pt;z-index:-45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60" style="position:absolute;left:0;text-align:left;margin-left:55.2pt;margin-top:372.6pt;width:498.95pt;height:13.8pt;z-index:-44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61" style="position:absolute;left:0;text-align:left;margin-left:55.2pt;margin-top:565.8pt;width:498.95pt;height:13.8pt;z-index:-43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62" style="position:absolute;left:0;text-align:left;margin-left:55.2pt;margin-top:579.6pt;width:498.95pt;height:13.8pt;z-index:-42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63" style="position:absolute;left:0;text-align:left;margin-left:55.2pt;margin-top:607.2pt;width:498.95pt;height:13.8pt;z-index:-41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16" w:lineRule="exact"/>
        <w:ind w:left="1672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По окончании обучения воспитанники должны знать: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1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· нестандартные методы решения различных математических задач;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· логические приемы, применяемые при решении задач;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· историю развития математической науки.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По окончании обучения воспитанники должны уметь: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· рассуждать при решении логических задач, задач на смекалку, задач на эрудицию 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интуицию;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· систематизировать данные в виде таблиц при решении задач, при составлении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математических кроссвордов, шарад и ребусов;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· применять нестандартные методы при решении программных задач, олимпиадных задач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533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А также участие в математических конкурсах, чемпионатах, КВН, турнирах, олимпиадах,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учебно-исследовательских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конференциях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, выпуск математических газет.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85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Для оценки эффективности занятий можно использовать следующие показатели: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85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степень помощи, которую оказывает взрослый учащимся при выполнении заданий: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  <w:shd w:val="clear" w:color="auto" w:fill="FFFFFF"/>
        </w:rPr>
        <w:t>чем помощь взрослого меньше, тем выше самостоятельность учеников и, следовательно, выше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развивающий эффект занятий;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85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- поведение учащихся на занятиях: живость, активность, заинтересованность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школьников обеспечивают положительные результаты занятий;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85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- результаты выполнения тестовых заданий и заданий из конкурса эрудитов,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при</w:t>
      </w:r>
      <w:proofErr w:type="gramEnd"/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5" w:lineRule="exact"/>
        <w:ind w:left="1852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выполнении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которых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выявляется,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справляются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ли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ученики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с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этими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заданиями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num="9" w:space="720" w:equalWidth="0">
            <w:col w:w="2730" w:space="10"/>
            <w:col w:w="1150" w:space="10"/>
            <w:col w:w="1570" w:space="10"/>
            <w:col w:w="1590" w:space="10"/>
            <w:col w:w="490" w:space="10"/>
            <w:col w:w="1110" w:space="10"/>
            <w:col w:w="330" w:space="10"/>
            <w:col w:w="870" w:space="10"/>
            <w:col w:w="198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самостоятельно;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косвенным показателем эффективности данных занятий может быть повышение успеваемости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по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разным школьным дисциплинам, а также наблюдения учителей за работой учащихся на других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уроках (повышение активности, работоспособности, внимательности, улучшение мыслительной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деятельности).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Раздел 2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5087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Содержание курса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0" w:lineRule="exact"/>
        <w:ind w:left="1699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ОРЕШКИ ДЛЯ УМА (3-5 минут). Основной задачей данного этапа является создание у ребят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определённого положительного эмоционального фона, без которого эффективное усвоение знаний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невозможно. Поэтому вопросы, которые включены в разминку, достаточно лёгкие, способны вызвать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интерес, и рассчитаны на сообразительность, быстроту реакции, окрашены немалой долей юмора. Но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они, же и подготавливают ребёнка к активной учебно-познавательной деятельности.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ИГРАЙ, ДА ДЕЛО ЗНАЙ (тренировка психических механизмов, лежащих в основе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творческих способностей: памяти, внимания, воображения, мышления) (10-15 минут).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Используемые на этом этапе занятия задания не только способствуют развитию этих столь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необходимых качеств, но и позволяют, неся соответствующую дидактическую нагрузку,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углублять знания ребят, разнообразить методы и приёмы познавательной деятельности,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выполнять логически-поисковые и творческие задания. Все задания подобраны так, что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степень их трудности увеличивается от занятия к занятию.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КОРРЕГИРУЮЩАЯ ГИМНАСТИКА ДЛЯ ГЛАЗ (1-2 минуты). Выполнение упражнений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для профилактики нарушений зрения является важной частью любого занятия. Чем больше 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чаще человек будет уделять время своим глазам, тем дольше он не столкнется с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такими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заболеваниями, как близорукость и дальнозоркость.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СМЕКАЙ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, РЕШАЙ, УЧИСЬ (15-20 минут). На этом этапе ребята учатся решать задачи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повышенной сложности, так называемые «задачи со звёздочкой», которые встречаются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во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многих учебниках. Сложность этих задач, как правило, не вычислительная – их невозможно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решить</w:t>
      </w: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применяя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стандартные,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заранее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известные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шаблоны. «Звёздочка»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означает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num="7" w:space="720" w:equalWidth="0">
            <w:col w:w="2170" w:space="10"/>
            <w:col w:w="1230" w:space="10"/>
            <w:col w:w="1590" w:space="10"/>
            <w:col w:w="1010" w:space="10"/>
            <w:col w:w="1290" w:space="10"/>
            <w:col w:w="2750" w:space="10"/>
            <w:col w:w="1800" w:space="1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необходимость озарения, необходимость докопаться до чего</w:t>
      </w: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-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то нового</w:t>
      </w: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.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Но как научиться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догадываться?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Один из способов догадаться - нарисовать вспомогательную схематичную картинку.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Важно научить детей видеть схожесть задач с математической точки зрения. Правильно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нарисованная схема выявляет математический смысл задачи и заметно упрощает её решение.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Схема способна сделать даже очень сложную задачу простой, а непонятное длинное условие -</w:t>
      </w:r>
    </w:p>
    <w:p w:rsidR="007941D0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" w:hAnsi="Times" w:cs="Times"/>
          <w:color w:val="000000"/>
          <w:w w:val="99"/>
        </w:rPr>
        <w:sectPr w:rsidR="007941D0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коротким и доступным. Может даже случиться сама схема окажется ответом к задаче.</w:t>
      </w:r>
      <w:r w:rsidR="0061477A" w:rsidRPr="0061477A">
        <w:rPr>
          <w:rFonts w:asciiTheme="minorHAnsi" w:hAnsiTheme="minorHAnsi" w:cstheme="minorBidi"/>
          <w:noProof/>
        </w:rPr>
        <w:pict>
          <v:shape id="_x0000_s1064" style="position:absolute;left:0;text-align:left;margin-left:55.2pt;margin-top:201pt;width:498.95pt;height:13.8pt;z-index:-40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65" style="position:absolute;left:0;text-align:left;margin-left:55.2pt;margin-top:214.8pt;width:498.95pt;height:13.8pt;z-index:-39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66" style="position:absolute;left:0;text-align:left;margin-left:55.2pt;margin-top:242.4pt;width:498.95pt;height:13.8pt;z-index:-38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67" style="position:absolute;left:0;text-align:left;margin-left:55.2pt;margin-top:256.2pt;width:498.95pt;height:13.8pt;z-index:-37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68" style="position:absolute;left:0;text-align:left;margin-left:55.2pt;margin-top:270pt;width:498.95pt;height:13.8pt;z-index:-36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69" style="position:absolute;left:0;text-align:left;margin-left:55.2pt;margin-top:283.8pt;width:498.95pt;height:13.8pt;z-index:-35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70" style="position:absolute;left:0;text-align:left;margin-left:55.2pt;margin-top:297.6pt;width:498.95pt;height:13.8pt;z-index:-34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  <w:r w:rsidR="0061477A" w:rsidRPr="0061477A">
        <w:rPr>
          <w:rFonts w:asciiTheme="minorHAnsi" w:hAnsiTheme="minorHAnsi" w:cstheme="minorBidi"/>
          <w:noProof/>
        </w:rPr>
        <w:pict>
          <v:shape id="_x0000_s1071" style="position:absolute;left:0;text-align:left;margin-left:55.2pt;margin-top:311.4pt;width:498.95pt;height:13.8pt;z-index:-33;mso-position-horizontal-relative:page;mso-position-vertical-relative:page" coordsize="9979,276" path="m,276r9979,l9979,,,,,276xe" stroked="f" strokeweight="1pt">
            <v:path arrowok="t"/>
            <w10:wrap anchorx="page" anchory="page"/>
          </v:shape>
        </w:pict>
      </w: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63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ИССЛЕДУЙ, ПРОЕКТИРУЙ, ТВОРИ (10-15 минут). На этом этапе ребятам предлагаются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проектные задачи. Эти задачи имеют творческую составляющую. Решая их, дети не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ограничиваются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рамками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обычного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учебного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задания,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они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вольны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придумывать,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num="8" w:space="720" w:equalWidth="0">
            <w:col w:w="3070" w:space="10"/>
            <w:col w:w="1150" w:space="10"/>
            <w:col w:w="1270" w:space="10"/>
            <w:col w:w="1190" w:space="10"/>
            <w:col w:w="1130" w:space="10"/>
            <w:col w:w="650" w:space="10"/>
            <w:col w:w="1030" w:space="10"/>
            <w:col w:w="234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фантазировать. Такие задачи поддерживают детскую индивидуальность. Они помогают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сложиться учебному сообществу. Осваивается реальная практика произвольности поведения: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самоорганизация группы и каждого внутри её, управление собственным поведением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в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групповой работе. Для решения проектной задачи учащимся предлагаются все необходимые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средства и материалы в виде набора заданий и требуемых для их выполнения данных.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ЗАДАЧИ ПРОФЕССОРА МАКОНГУРУ (5-10 минут). Раздел, в котором предлагаются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три вопроса тестового характера. Отвечая них, школьники готовятся к участию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в</w:t>
      </w:r>
      <w:proofErr w:type="gram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международном математическом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конкурсе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«Кенгуру», а также к другим математическим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конкурсам и олимпиадам.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ДЛЯ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ЮЛМов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(Юных Любителей Математики) - раздел, в котором помещён справочный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материал, познавательный материал, любопытные и полезные факты, подсказки.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В разделе «ВСЯКАЯ ВСЯЧИНА» для любознательных ребят предлагается материал,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</w:pP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связанный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с историей.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312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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80" w:lineRule="exact"/>
        <w:ind w:left="1996"/>
        <w:rPr>
          <w:rFonts w:ascii="Times New Roman" w:hAnsi="Times New Roman"/>
          <w:b/>
          <w:bCs/>
          <w:color w:val="0B08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r w:rsidRPr="00C77089">
        <w:rPr>
          <w:rFonts w:ascii="Times New Roman" w:hAnsi="Times New Roman"/>
          <w:b/>
          <w:bCs/>
          <w:color w:val="0B0800"/>
          <w:w w:val="99"/>
          <w:sz w:val="24"/>
          <w:szCs w:val="24"/>
        </w:rPr>
        <w:lastRenderedPageBreak/>
        <w:t>Основные виды деятельности учащихся: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решение занимательных и игровых задач;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оформление математических газет;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знакомство с научно-популярной литературой, связанной с математикой;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проектная деятельность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самостоятельная работа;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работа в парах, в группах;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творческие работы.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830" w:space="10"/>
            <w:col w:w="10060" w:space="10"/>
          </w:cols>
          <w:noEndnote/>
        </w:sectPr>
      </w:pPr>
    </w:p>
    <w:p w:rsidR="00961EB2" w:rsidRDefault="00961EB2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sz w:val="24"/>
          <w:szCs w:val="24"/>
        </w:rPr>
      </w:pPr>
    </w:p>
    <w:p w:rsidR="00961EB2" w:rsidRDefault="00961EB2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</w:p>
    <w:p w:rsidR="00961EB2" w:rsidRDefault="00961EB2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Раздел 3</w:t>
      </w:r>
    </w:p>
    <w:p w:rsidR="00961EB2" w:rsidRDefault="00961EB2">
      <w:pPr>
        <w:widowControl w:val="0"/>
        <w:autoSpaceDE w:val="0"/>
        <w:autoSpaceDN w:val="0"/>
        <w:adjustRightInd w:val="0"/>
        <w:spacing w:after="0" w:line="275" w:lineRule="exact"/>
        <w:ind w:left="4523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</w:p>
    <w:p w:rsidR="007941D0" w:rsidRPr="00C77089" w:rsidRDefault="00961EB2">
      <w:pPr>
        <w:widowControl w:val="0"/>
        <w:autoSpaceDE w:val="0"/>
        <w:autoSpaceDN w:val="0"/>
        <w:adjustRightInd w:val="0"/>
        <w:spacing w:after="0" w:line="275" w:lineRule="exact"/>
        <w:ind w:left="4523"/>
        <w:rPr>
          <w:rFonts w:ascii="Times New Roman" w:hAnsi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pict>
          <v:rect id="_x0000_s1072" style="position:absolute;left:0;text-align:left;margin-left:51.25pt;margin-top:460.15pt;width:498.6pt;height:394.45pt;z-index:-32;mso-position-horizontal-relative:page;mso-position-vertical-relative:page" o:allowincell="f" filled="f" stroked="f">
            <v:textbox style="mso-next-textbox:#_x0000_s1072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47"/>
                    <w:gridCol w:w="2693"/>
                    <w:gridCol w:w="5527"/>
                    <w:gridCol w:w="845"/>
                  </w:tblGrid>
                  <w:tr w:rsidR="00961EB2" w:rsidRPr="003A488D">
                    <w:trPr>
                      <w:trHeight w:hRule="exact" w:val="451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31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>№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66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207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>Цели занятия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8" w:lineRule="exact"/>
                          <w:ind w:left="18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>Дата</w:t>
                        </w:r>
                      </w:p>
                    </w:tc>
                  </w:tr>
                  <w:tr w:rsidR="00961EB2" w:rsidRPr="003A488D">
                    <w:trPr>
                      <w:trHeight w:hRule="exact" w:val="360"/>
                    </w:trPr>
                    <w:tc>
                      <w:tcPr>
                        <w:tcW w:w="991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87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Тема 1. Город загадочных чисел – 6 часов</w:t>
                        </w:r>
                      </w:p>
                    </w:tc>
                  </w:tr>
                  <w:tr w:rsidR="00961EB2" w:rsidRPr="003A488D" w:rsidTr="00961EB2">
                    <w:trPr>
                      <w:trHeight w:hRule="exact" w:val="1886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1.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Улица </w:t>
                        </w:r>
                        <w:proofErr w:type="spell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Ребусовая</w:t>
                        </w:r>
                        <w:proofErr w:type="spell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 w:rsidP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Позна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комить с тетрадью-учебником для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путешествия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 сказочной стране «</w:t>
                        </w:r>
                        <w:proofErr w:type="spell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Заниматике</w:t>
                        </w:r>
                        <w:proofErr w:type="spell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»; систематизировать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сведения о натуральных числах; познакомить 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7"/>
                            <w:sz w:val="24"/>
                            <w:szCs w:val="24"/>
                          </w:rPr>
                          <w:t>понятием «ребус»; «открыть» секреты ребусов; научить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отгадывать ребусы, применяя основные правила;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развивать речь, логическое и аналитическое мышление.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961EB2">
                    <w:trPr>
                      <w:trHeight w:hRule="exact" w:val="2835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5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2.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Заколдованный переулок.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Уточнить знания о знаковом языке математики;</w:t>
                        </w:r>
                      </w:p>
                      <w:p w:rsidR="00961EB2" w:rsidRPr="00B9368D" w:rsidRDefault="00961EB2" w:rsidP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закрепить понимание отличия между числом и цифрой;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познакомить с различными вариантами написания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цифр; закрепить умение отгадывать ребусы; учить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восстанавливать математические ребусы, в которых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цифры скрыты за предметными и буквенными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символами; познакомить с целями и задачами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международного математического конкурса-игры для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школьнико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в «Кенгуру»; развивать внимание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логическое и аналитическое мышление.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961EB2">
                    <w:trPr>
                      <w:trHeight w:hRule="exact" w:val="2124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3.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Цифровой поезд.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 w:rsidP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Систематизировать знания о цифрах и числах;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повторить различные варианты написания цифр;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повторить знания о римской нумерации; закрепить</w:t>
                        </w:r>
                      </w:p>
                      <w:p w:rsidR="00961EB2" w:rsidRPr="00B9368D" w:rsidRDefault="00961EB2" w:rsidP="005D36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умение читать и записывать числа, римскими цифрами;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учить выполнять сложение и вычитание чисел,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записанных римск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ими цифрами в пределах 30;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развивать память, внимание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,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логику.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</w:tbl>
                <w:p w:rsidR="00961EB2" w:rsidRDefault="00961EB2"/>
              </w:txbxContent>
            </v:textbox>
            <w10:wrap anchorx="page" anchory="page"/>
          </v:rect>
        </w:pict>
      </w:r>
      <w:r w:rsidR="00234168" w:rsidRPr="00C770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Тематическое планирование</w:t>
      </w:r>
    </w:p>
    <w:p w:rsidR="007941D0" w:rsidRDefault="007941D0">
      <w:pPr>
        <w:widowControl w:val="0"/>
        <w:autoSpaceDE w:val="0"/>
        <w:autoSpaceDN w:val="0"/>
        <w:adjustRightInd w:val="0"/>
        <w:spacing w:after="0" w:line="275" w:lineRule="exact"/>
        <w:ind w:left="4523"/>
        <w:rPr>
          <w:rFonts w:ascii="Times New Roman" w:hAnsi="Times New Roman"/>
          <w:b/>
          <w:bCs/>
          <w:color w:val="000000"/>
          <w:w w:val="99"/>
        </w:rPr>
        <w:sectPr w:rsidR="007941D0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941D0" w:rsidRDefault="0061477A">
      <w:pPr>
        <w:widowControl w:val="0"/>
        <w:autoSpaceDE w:val="0"/>
        <w:autoSpaceDN w:val="0"/>
        <w:adjustRightInd w:val="0"/>
        <w:spacing w:after="0" w:line="275" w:lineRule="exact"/>
        <w:ind w:left="4523"/>
        <w:rPr>
          <w:rFonts w:ascii="Times New Roman" w:hAnsi="Times New Roman"/>
          <w:b/>
          <w:bCs/>
          <w:color w:val="000000"/>
          <w:w w:val="99"/>
        </w:rPr>
      </w:pPr>
      <w:r>
        <w:rPr>
          <w:rFonts w:ascii="Times New Roman" w:hAnsi="Times New Roman"/>
          <w:b/>
          <w:bCs/>
          <w:noProof/>
          <w:color w:val="000000"/>
        </w:rPr>
        <w:lastRenderedPageBreak/>
        <w:pict>
          <v:rect id="_x0000_s1073" style="position:absolute;left:0;text-align:left;margin-left:51.25pt;margin-top:35.65pt;width:498.6pt;height:835.25pt;z-index:-3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47"/>
                    <w:gridCol w:w="2693"/>
                    <w:gridCol w:w="5527"/>
                    <w:gridCol w:w="845"/>
                  </w:tblGrid>
                  <w:tr w:rsidR="00961EB2" w:rsidRPr="003A488D" w:rsidTr="00961EB2">
                    <w:trPr>
                      <w:trHeight w:hRule="exact" w:val="2136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5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4.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Числовая улица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Познакомить с историей развития понятия числа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,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961EB2" w:rsidRPr="00961EB2" w:rsidRDefault="00961EB2" w:rsidP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различными системами счисления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;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закрепить умения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записывать числа арабскими и римскими цифрами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сравнивать числа с помощью числового отрезка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;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учить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решать математические ребусы на упорядочивание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нескольких чисел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;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развивать мыслительные операции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речь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,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логическое мышление и образное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,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память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,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внимание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961EB2">
                    <w:trPr>
                      <w:trHeight w:hRule="exact" w:val="1654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5.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Вычислительный проезд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961EB2" w:rsidRDefault="00961EB2" w:rsidP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Обобщить знания о цифрах и числах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8"/>
                            <w:sz w:val="24"/>
                            <w:szCs w:val="24"/>
                          </w:rPr>
                          <w:t>;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уточнить знания о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позиционной системе записи чисел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;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закрепить умение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составлять числа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;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ознакомить со способом решения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«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цифровых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»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дорожек с одинаковыми и разными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цифрами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развивать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внимание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,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логическое и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аналитическое мышление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961EB2">
                    <w:trPr>
                      <w:trHeight w:hRule="exact" w:val="2033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5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6.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Вычислительный проезд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Закрепить умение читать и записывать числа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арабскими</w:t>
                        </w:r>
                        <w:proofErr w:type="gramEnd"/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 римскими цифрами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;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познакомить с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«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числовыми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»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дорожками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, «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числовыми ковриками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»;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ознакомить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</w:p>
                      <w:p w:rsidR="00961EB2" w:rsidRPr="00961EB2" w:rsidRDefault="00961EB2" w:rsidP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способом решения числовых головоломок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: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соединять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числа знаками действия так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,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чтобы в ответе получилось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заданное число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;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развивать память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,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внимание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,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логику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961EB2">
                    <w:trPr>
                      <w:trHeight w:hRule="exact" w:val="1978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7.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Испытание в городе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Загадочных чисел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.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В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цирке</w:t>
                        </w:r>
                        <w:proofErr w:type="gramEnd"/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Проверить знания о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: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понимании различия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цифрой и числом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,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порядке</w:t>
                        </w:r>
                        <w:proofErr w:type="gram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следования чисел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натурального ряда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,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римских и арабских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цифрах</w:t>
                        </w:r>
                        <w:proofErr w:type="gramEnd"/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;</w:t>
                        </w:r>
                      </w:p>
                      <w:p w:rsidR="00961EB2" w:rsidRPr="00B9368D" w:rsidRDefault="00961EB2" w:rsidP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проанализировать умения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: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решать буквенные ребусы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математические ребусы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,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числовые головоломки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заполнять числовые кроссворды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учить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осуществлять</w:t>
                        </w:r>
                        <w:r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контроль и оценку своих действий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>
                    <w:trPr>
                      <w:trHeight w:hRule="exact" w:val="264"/>
                    </w:trPr>
                    <w:tc>
                      <w:tcPr>
                        <w:tcW w:w="991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899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>Тема</w:t>
                        </w:r>
                        <w:r w:rsidRPr="00B9368D">
                          <w:rPr>
                            <w:rFonts w:ascii="Segoe UI" w:hAnsi="Segoe UI" w:cs="Segoe UI"/>
                            <w:b/>
                            <w:bCs/>
                            <w:color w:val="000000"/>
                            <w:w w:val="99"/>
                          </w:rPr>
                          <w:t xml:space="preserve"> 2.</w:t>
                        </w: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 xml:space="preserve"> Город Закономерностей</w:t>
                        </w:r>
                        <w:r w:rsidRPr="00B9368D">
                          <w:rPr>
                            <w:rFonts w:ascii="Segoe UI" w:hAnsi="Segoe UI" w:cs="Segoe UI"/>
                            <w:b/>
                            <w:bCs/>
                            <w:color w:val="000000"/>
                            <w:w w:val="99"/>
                          </w:rPr>
                          <w:t xml:space="preserve"> – 8</w:t>
                        </w: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 xml:space="preserve"> часов</w:t>
                        </w:r>
                      </w:p>
                    </w:tc>
                  </w:tr>
                  <w:tr w:rsidR="00961EB2" w:rsidRPr="003A488D" w:rsidTr="005D365B">
                    <w:trPr>
                      <w:trHeight w:hRule="exact" w:val="1867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8.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Улица Шифровальная.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Познакомить с понятиями «кодирование» и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«декодирование»; познакомить с шифром замены;</w:t>
                        </w:r>
                      </w:p>
                      <w:p w:rsidR="00961EB2" w:rsidRPr="00B9368D" w:rsidRDefault="00961EB2" w:rsidP="005D36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научить ставить в соответствие предметы или действия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 другими предметами или действиями; познакомить 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понятием «двоичный код»; учить использовать знаково-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символические средства для моделирования ситуаций,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описанных в задачах; 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>
                    <w:trPr>
                      <w:trHeight w:hRule="exact" w:val="1781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9.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Координатная площадь.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Сформировать представление о координатной сетке;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познакомить с локализацией предметов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координатной сетке; научить находить предмет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координатной сетке; научить кодировать и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декодировать сообщения с помощью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кодировочных</w:t>
                        </w:r>
                        <w:proofErr w:type="gramEnd"/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таблиц; развивать мыслительные операции, речь,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логическое мышление и образное, память, внимание.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5D365B">
                    <w:trPr>
                      <w:trHeight w:hRule="exact" w:val="2053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10.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Порядковый проспект.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Познакомить с понятиями «операция», «объект</w:t>
                        </w:r>
                      </w:p>
                      <w:p w:rsidR="00961EB2" w:rsidRPr="00B9368D" w:rsidRDefault="00961EB2" w:rsidP="005D36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операции», «результат операции»; научить определять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результат действия; научить определять действие,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которое привело к данному результату; познакомить с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понятием «обратное действие»; научить определять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действие, обратное данному; рассмотреть сложение и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вычитание как операции, обратные друг другу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;.</w:t>
                        </w:r>
                        <w:proofErr w:type="gramEnd"/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5D365B">
                    <w:trPr>
                      <w:trHeight w:hRule="exact" w:val="1553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11.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Порядковый проспект.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Закрепить знания о прямых и обратных операциях;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уточнить </w:t>
                        </w:r>
                        <w:proofErr w:type="spell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сформированность</w:t>
                        </w:r>
                        <w:proofErr w:type="spell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умения определять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последовательность событий; ввести понятие</w:t>
                        </w:r>
                      </w:p>
                      <w:p w:rsidR="00961EB2" w:rsidRPr="00B9368D" w:rsidRDefault="005D365B" w:rsidP="005D36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«алгоритм»;</w:t>
                        </w:r>
                        <w:r w:rsidR="00961EB2"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научить поиску ошибок и исправлению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алгоритма; развивать мыслительные операции, речь,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логическое мышление и образное, память, внимание.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8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>
                    <w:trPr>
                      <w:trHeight w:hRule="exact" w:val="516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12.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Порядковый проспект.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Научить обобщать и классифицировать предметы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какому-либо признаку, научить выявлять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</w:rPr>
                        </w:pPr>
                      </w:p>
                    </w:tc>
                  </w:tr>
                </w:tbl>
                <w:p w:rsidR="00961EB2" w:rsidRDefault="00961EB2"/>
              </w:txbxContent>
            </v:textbox>
            <w10:wrap anchorx="page" anchory="page"/>
          </v:rect>
        </w:pict>
      </w:r>
    </w:p>
    <w:p w:rsidR="007941D0" w:rsidRDefault="007941D0">
      <w:pPr>
        <w:widowControl w:val="0"/>
        <w:autoSpaceDE w:val="0"/>
        <w:autoSpaceDN w:val="0"/>
        <w:adjustRightInd w:val="0"/>
        <w:spacing w:after="0" w:line="275" w:lineRule="exact"/>
        <w:ind w:left="4523"/>
        <w:rPr>
          <w:rFonts w:ascii="Times New Roman" w:hAnsi="Times New Roman"/>
          <w:b/>
          <w:bCs/>
          <w:color w:val="000000"/>
          <w:w w:val="99"/>
        </w:rPr>
        <w:sectPr w:rsidR="007941D0">
          <w:pgSz w:w="11900" w:h="16840"/>
          <w:pgMar w:top="0" w:right="0" w:bottom="0" w:left="0" w:header="720" w:footer="720" w:gutter="0"/>
          <w:cols w:space="720"/>
          <w:noEndnote/>
        </w:sectPr>
      </w:pPr>
    </w:p>
    <w:p w:rsidR="007941D0" w:rsidRDefault="0061477A">
      <w:pPr>
        <w:widowControl w:val="0"/>
        <w:autoSpaceDE w:val="0"/>
        <w:autoSpaceDN w:val="0"/>
        <w:adjustRightInd w:val="0"/>
        <w:spacing w:after="0" w:line="275" w:lineRule="exact"/>
        <w:ind w:left="4523"/>
        <w:rPr>
          <w:rFonts w:ascii="Times New Roman" w:hAnsi="Times New Roman"/>
          <w:b/>
          <w:bCs/>
          <w:color w:val="000000"/>
          <w:w w:val="99"/>
        </w:rPr>
      </w:pPr>
      <w:r>
        <w:rPr>
          <w:rFonts w:ascii="Times New Roman" w:hAnsi="Times New Roman"/>
          <w:b/>
          <w:bCs/>
          <w:noProof/>
          <w:color w:val="000000"/>
        </w:rPr>
        <w:lastRenderedPageBreak/>
        <w:pict>
          <v:rect id="_x0000_s1074" style="position:absolute;left:0;text-align:left;margin-left:51.25pt;margin-top:35.65pt;width:498.6pt;height:766.55pt;z-index:-3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47"/>
                    <w:gridCol w:w="2693"/>
                    <w:gridCol w:w="5527"/>
                    <w:gridCol w:w="845"/>
                  </w:tblGrid>
                  <w:tr w:rsidR="00961EB2" w:rsidRPr="003A488D" w:rsidTr="005D365B">
                    <w:trPr>
                      <w:trHeight w:hRule="exact" w:val="1711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5D365B" w:rsidRDefault="00961EB2" w:rsidP="005D36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закономерности в чередовании признаков, формировать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умение находить закономерность в ряду, продолжать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последовательности предметов по определённому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правилу; закреплять умение действовать по алгоритму;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учить поиску ошибок и исправлению алгоритма;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5D365B">
                    <w:trPr>
                      <w:trHeight w:hRule="exact" w:val="1833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13.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Улица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Волшебного</w:t>
                        </w:r>
                        <w:proofErr w:type="gramEnd"/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квадрата.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 w:rsidP="005D36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Повторить особенности расположения фигур в девяти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клеточном квадрате; уточнить понятия «волшебный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квадрат», «правило волшебного квадрата»; учить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находить закономерность и дополнять квадрат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недостающими фигурами; развивать внимание,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логическое и аналитическое мышление.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5D365B">
                    <w:trPr>
                      <w:trHeight w:hRule="exact" w:val="2284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14.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Улица Магическая.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Повторить знания о цифрах и числах; закреплять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умение находить закономерность в числовом ряду;</w:t>
                        </w:r>
                      </w:p>
                      <w:p w:rsidR="00961EB2" w:rsidRPr="00B9368D" w:rsidRDefault="00961EB2" w:rsidP="005D36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учить устанавливать связь между закономерностями;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познакомить с «числовыми ковриками», «магическими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рамками», «магическими квадратами»; формировать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умение выполнять арифметические действия для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заполнения этих числовых ребусов; развивать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внимание, логическое и аналитическое мышление.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>
                    <w:trPr>
                      <w:trHeight w:hRule="exact" w:val="3046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15.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Испытание в городе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Закономерностей.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Сыщики.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Проверить знания о: прямых и обратных операциях,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кодировании</w:t>
                        </w:r>
                        <w:proofErr w:type="gram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и декодировании; проанализировать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умения: определять последовательность событий,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находить предмет на координатной сетке, находить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закономерность в ряду, продолжать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последовательности предметов по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определённому</w:t>
                        </w:r>
                        <w:proofErr w:type="gramEnd"/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правилу, дополнять «волшебный» квадрат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недостающими фигурами, обобщать и</w:t>
                        </w:r>
                      </w:p>
                      <w:p w:rsidR="00961EB2" w:rsidRPr="00B9368D" w:rsidRDefault="00961EB2" w:rsidP="005D36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классифицировать предметы по какому-либо признаку,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заполнять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«магический» квадрат; учить осуществлять контроль и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оценку правильности своих действий.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>
                    <w:trPr>
                      <w:trHeight w:hRule="exact" w:val="264"/>
                    </w:trPr>
                    <w:tc>
                      <w:tcPr>
                        <w:tcW w:w="991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18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>Тема</w:t>
                        </w:r>
                        <w:r w:rsidRPr="00B9368D">
                          <w:rPr>
                            <w:rFonts w:ascii="Segoe UI" w:hAnsi="Segoe UI" w:cs="Segoe UI"/>
                            <w:b/>
                            <w:bCs/>
                            <w:color w:val="000000"/>
                            <w:w w:val="99"/>
                          </w:rPr>
                          <w:t xml:space="preserve"> 3.</w:t>
                        </w: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 xml:space="preserve"> Город Геометрических превращений</w:t>
                        </w:r>
                        <w:r w:rsidRPr="00B9368D">
                          <w:rPr>
                            <w:rFonts w:ascii="Segoe UI" w:hAnsi="Segoe UI" w:cs="Segoe UI"/>
                            <w:b/>
                            <w:bCs/>
                            <w:color w:val="000000"/>
                            <w:w w:val="99"/>
                          </w:rPr>
                          <w:t xml:space="preserve"> – 10</w:t>
                        </w: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 xml:space="preserve"> часов</w:t>
                        </w:r>
                      </w:p>
                    </w:tc>
                  </w:tr>
                  <w:tr w:rsidR="00961EB2" w:rsidRPr="003A488D" w:rsidTr="005D365B">
                    <w:trPr>
                      <w:trHeight w:hRule="exact" w:val="1642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16.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Конструкторский проезд.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5D365B" w:rsidRDefault="00961EB2" w:rsidP="005D36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Систематизировать знания о геометрических фигурах и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телах; учить распознавать форму геометрических тел в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предметах окружающей обстановки, в изображении их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 плоскости; научить решать задачи на разрезание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фигуры на одинаковые части; развивать мыслительные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операции, память.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5D365B">
                    <w:trPr>
                      <w:trHeight w:hRule="exact" w:val="1568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17.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Фигурный проспект.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Закрепить знания о геометрических фигурах и телах;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дать понятие о преобразовании объёмных тел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плоскостные, а плоскостных - в объёмные; научить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решать задачи на подсчёт геометрических фигур;</w:t>
                        </w:r>
                      </w:p>
                      <w:p w:rsidR="00961EB2" w:rsidRPr="00B9368D" w:rsidRDefault="00961EB2" w:rsidP="005D36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разви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вать пространственное мышление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воображение,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смекалку и находчивость.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5D365B">
                    <w:trPr>
                      <w:trHeight w:hRule="exact" w:val="1560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5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18.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Конструкторский проезд.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D365B" w:rsidRPr="00B9368D" w:rsidRDefault="00961EB2" w:rsidP="005D36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Повторить вариант изображения цифр для написания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индекса; формировать умение строить конструкции по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заданному образцу; развивать творческую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самостоятельность, сообразительность,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любознательность, пространственное воображение,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память, мыслительные операции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8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>
                    <w:trPr>
                      <w:trHeight w:hRule="exact" w:val="1022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19.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Зеркальный переулок.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Повторить понятия: «симметрия», «симметричные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фигуры», «ось симметрии»; формировать умения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изображать симметричные фигуры, находить ось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симметрии; познакомить с палиндромами; развивать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</w:rPr>
                        </w:pPr>
                      </w:p>
                    </w:tc>
                  </w:tr>
                </w:tbl>
                <w:p w:rsidR="00961EB2" w:rsidRDefault="00961EB2"/>
              </w:txbxContent>
            </v:textbox>
            <w10:wrap anchorx="page" anchory="page"/>
          </v:rect>
        </w:pict>
      </w:r>
    </w:p>
    <w:p w:rsidR="007941D0" w:rsidRDefault="007941D0">
      <w:pPr>
        <w:widowControl w:val="0"/>
        <w:autoSpaceDE w:val="0"/>
        <w:autoSpaceDN w:val="0"/>
        <w:adjustRightInd w:val="0"/>
        <w:spacing w:after="0" w:line="275" w:lineRule="exact"/>
        <w:ind w:left="4523"/>
        <w:rPr>
          <w:rFonts w:ascii="Times New Roman" w:hAnsi="Times New Roman"/>
          <w:b/>
          <w:bCs/>
          <w:color w:val="000000"/>
          <w:w w:val="99"/>
        </w:rPr>
        <w:sectPr w:rsidR="007941D0">
          <w:pgSz w:w="11900" w:h="16840"/>
          <w:pgMar w:top="0" w:right="0" w:bottom="0" w:left="0" w:header="720" w:footer="720" w:gutter="0"/>
          <w:cols w:space="720"/>
          <w:noEndnote/>
        </w:sectPr>
      </w:pPr>
    </w:p>
    <w:p w:rsidR="007941D0" w:rsidRDefault="0061477A">
      <w:pPr>
        <w:widowControl w:val="0"/>
        <w:autoSpaceDE w:val="0"/>
        <w:autoSpaceDN w:val="0"/>
        <w:adjustRightInd w:val="0"/>
        <w:spacing w:after="0" w:line="275" w:lineRule="exact"/>
        <w:ind w:left="4523"/>
        <w:rPr>
          <w:rFonts w:ascii="Times New Roman" w:hAnsi="Times New Roman"/>
          <w:b/>
          <w:bCs/>
          <w:color w:val="000000"/>
          <w:w w:val="99"/>
        </w:rPr>
      </w:pPr>
      <w:r>
        <w:rPr>
          <w:rFonts w:ascii="Times New Roman" w:hAnsi="Times New Roman"/>
          <w:b/>
          <w:bCs/>
          <w:noProof/>
          <w:color w:val="000000"/>
        </w:rPr>
        <w:lastRenderedPageBreak/>
        <w:pict>
          <v:rect id="_x0000_s1075" style="position:absolute;left:0;text-align:left;margin-left:51.25pt;margin-top:35.65pt;width:498.6pt;height:767.05pt;z-index:-29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47"/>
                    <w:gridCol w:w="2693"/>
                    <w:gridCol w:w="5527"/>
                    <w:gridCol w:w="845"/>
                  </w:tblGrid>
                  <w:tr w:rsidR="00961EB2" w:rsidRPr="003A488D">
                    <w:trPr>
                      <w:trHeight w:hRule="exact" w:val="516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</w:rPr>
                          <w:t>речь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,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</w:rPr>
                          <w:t xml:space="preserve"> пространственное воображение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,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</w:rPr>
                          <w:t xml:space="preserve"> логическое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</w:rPr>
                          <w:t>мышление</w:t>
                        </w: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5D365B">
                    <w:trPr>
                      <w:trHeight w:hRule="exact" w:val="2044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5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20.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Художественная улица.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Систематизировать знания по построению</w:t>
                        </w:r>
                      </w:p>
                      <w:p w:rsidR="00961EB2" w:rsidRPr="00B9368D" w:rsidRDefault="00961EB2" w:rsidP="005D36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симметричных изображений; ввести понятие «паркет»;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научить пониманию композиции; отрабатывать умение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строить симметричные изображения; уточнить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знания о соседних и не соседних областях, границах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области; развивать художественную фантазию,</w:t>
                        </w:r>
                        <w:r w:rsidR="005D365B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плоскостное воображение, внимание.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353646">
                    <w:trPr>
                      <w:trHeight w:hRule="exact" w:val="1846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5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21.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Испытание в городе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Геометрических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превращений. Сказки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зимы.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 w:rsidP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Проверить знания о: симметричных фигурах, соседних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 не соседних областях, пространственных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отношениях</w:t>
                        </w:r>
                        <w:proofErr w:type="gram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; проанализировать умения: находить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нужную область, симметрично отражать предметы,</w:t>
                        </w:r>
                      </w:p>
                      <w:p w:rsidR="00961EB2" w:rsidRPr="00353646" w:rsidRDefault="00961EB2" w:rsidP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подсчитывать количество фигур,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«на разрезание фигур»; учить осуществлять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контроль и оценку правильности своих действий.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8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>
                    <w:trPr>
                      <w:trHeight w:hRule="exact" w:val="262"/>
                    </w:trPr>
                    <w:tc>
                      <w:tcPr>
                        <w:tcW w:w="991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50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>Тема</w:t>
                        </w:r>
                        <w:r w:rsidRPr="00B9368D">
                          <w:rPr>
                            <w:rFonts w:ascii="Segoe UI" w:hAnsi="Segoe UI" w:cs="Segoe UI"/>
                            <w:b/>
                            <w:bCs/>
                            <w:color w:val="000000"/>
                            <w:w w:val="99"/>
                          </w:rPr>
                          <w:t xml:space="preserve"> 4.</w:t>
                        </w: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 xml:space="preserve"> Город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>Логических рассуждений</w:t>
                        </w:r>
                        <w:proofErr w:type="gramEnd"/>
                        <w:r w:rsidRPr="00B9368D">
                          <w:rPr>
                            <w:rFonts w:ascii="Segoe UI" w:hAnsi="Segoe UI" w:cs="Segoe UI"/>
                            <w:b/>
                            <w:bCs/>
                            <w:color w:val="000000"/>
                            <w:w w:val="99"/>
                          </w:rPr>
                          <w:t xml:space="preserve"> – 8</w:t>
                        </w: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 xml:space="preserve"> часов</w:t>
                        </w:r>
                      </w:p>
                    </w:tc>
                  </w:tr>
                  <w:tr w:rsidR="00961EB2" w:rsidRPr="003A488D" w:rsidTr="00353646">
                    <w:trPr>
                      <w:trHeight w:hRule="exact" w:val="2286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5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22.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Улица Высказываний.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Уточнить знания о высказываниях, причинах и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следствиях</w:t>
                        </w:r>
                        <w:proofErr w:type="gram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; ввести понятия «общие», «частные» и</w:t>
                        </w:r>
                      </w:p>
                      <w:p w:rsidR="00961EB2" w:rsidRPr="00B9368D" w:rsidRDefault="00961EB2" w:rsidP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«единичные высказывания»; учить строить простейшие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высказывания с помощью логических связок «если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то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,..», «</w:t>
                        </w:r>
                        <w:proofErr w:type="gram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потому что», «... поэтому ...»; познакомить с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высказываниями со связками «и», «или»; формировать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умение решать задачи путём рассуждения; развивать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внимание, логическое и аналитическое мышление.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353646">
                    <w:trPr>
                      <w:trHeight w:hRule="exact" w:val="2405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23.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Улица Правдолюбов и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Лжецов.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Уточнить знания о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ложных</w:t>
                        </w:r>
                        <w:proofErr w:type="gram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и истинных, верных и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неверных высказываниях; учить оценивать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простые</w:t>
                        </w:r>
                        <w:proofErr w:type="gramEnd"/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высказывания с точки зрения истинности или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ложности, строить истинные высказывания, строить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истинные предложения на сравнение; учить решать</w:t>
                        </w:r>
                      </w:p>
                      <w:p w:rsidR="00961EB2" w:rsidRPr="00B9368D" w:rsidRDefault="00961EB2" w:rsidP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логические задачи путём сравнения исходных данных;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формировать умение делать выводы; развивать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мыслительные операции, речь, логическое </w:t>
                        </w:r>
                        <w:proofErr w:type="spell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мышление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,п</w:t>
                        </w:r>
                        <w:proofErr w:type="gram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амять</w:t>
                        </w:r>
                        <w:proofErr w:type="spell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, внимание.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353646">
                    <w:trPr>
                      <w:trHeight w:hRule="exact" w:val="2127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24.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Отрицательный переулок.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Закрепить знания об «отрицании»; учить: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классифицировать предметы по одному свойству,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отрицанию некоторого свойства с помощью частицы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«не», строить высказывания по смыслу отрицающие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данные; учить поиску необходимой информации,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содержащейся в рисунке; научить решать задачи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353646" w:rsidRPr="00B9368D" w:rsidRDefault="00961EB2" w:rsidP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помощью построения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отрицания и систематизации дан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ных в таблице; </w:t>
                        </w:r>
                      </w:p>
                      <w:p w:rsidR="00961EB2" w:rsidRPr="00B9368D" w:rsidRDefault="00961EB2" w:rsidP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353646">
                    <w:trPr>
                      <w:trHeight w:hRule="exact" w:val="1550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25.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Улица Сказочная.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Закрепить умение решать логические задачи путём: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рассуждений, умения делать выводы, построением</w:t>
                        </w:r>
                      </w:p>
                      <w:p w:rsidR="00961EB2" w:rsidRPr="00B9368D" w:rsidRDefault="00961EB2" w:rsidP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отрицания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, записи данных в виде таблицы,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применения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графа; развивать мыслительные операции, речь,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логическое мышление и образное, память, внимание.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>
                    <w:trPr>
                      <w:trHeight w:hRule="exact" w:val="2539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26.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Площадь Множеств.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 w:rsidP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Ввести понятия «множество», «элементы множества»;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научить определять принадлежность элемента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множеству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,</w:t>
                        </w:r>
                        <w:proofErr w:type="gram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познакомить с различными способами задании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множеств: перечисление и задание общего свойства его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элементов; 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учить решать задачи с помощью «кругов Эйлера»;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развивать внимание, логическое и аналитическое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мышление.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61EB2" w:rsidRPr="003A488D">
                    <w:trPr>
                      <w:trHeight w:hRule="exact" w:val="264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27.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Пересечение улиц.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Ввести понятия «вложенность» (включение) множеств,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61EB2" w:rsidRPr="00C77089" w:rsidRDefault="00961E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7941D0" w:rsidRDefault="007941D0">
      <w:pPr>
        <w:widowControl w:val="0"/>
        <w:autoSpaceDE w:val="0"/>
        <w:autoSpaceDN w:val="0"/>
        <w:adjustRightInd w:val="0"/>
        <w:spacing w:after="0" w:line="275" w:lineRule="exact"/>
        <w:ind w:left="4523"/>
        <w:rPr>
          <w:rFonts w:ascii="Times New Roman" w:hAnsi="Times New Roman"/>
          <w:b/>
          <w:bCs/>
          <w:color w:val="000000"/>
          <w:w w:val="99"/>
        </w:rPr>
        <w:sectPr w:rsidR="007941D0">
          <w:pgSz w:w="11900" w:h="16840"/>
          <w:pgMar w:top="0" w:right="0" w:bottom="0" w:left="0" w:header="720" w:footer="720" w:gutter="0"/>
          <w:cols w:space="720"/>
          <w:noEndnote/>
        </w:sectPr>
      </w:pPr>
    </w:p>
    <w:p w:rsidR="007941D0" w:rsidRDefault="0061477A">
      <w:pPr>
        <w:widowControl w:val="0"/>
        <w:autoSpaceDE w:val="0"/>
        <w:autoSpaceDN w:val="0"/>
        <w:adjustRightInd w:val="0"/>
        <w:spacing w:after="0" w:line="275" w:lineRule="exact"/>
        <w:ind w:left="4523"/>
        <w:rPr>
          <w:rFonts w:ascii="Times New Roman" w:hAnsi="Times New Roman"/>
          <w:b/>
          <w:bCs/>
          <w:color w:val="000000"/>
          <w:w w:val="99"/>
        </w:rPr>
      </w:pPr>
      <w:r>
        <w:rPr>
          <w:rFonts w:ascii="Times New Roman" w:hAnsi="Times New Roman"/>
          <w:b/>
          <w:bCs/>
          <w:noProof/>
          <w:color w:val="000000"/>
        </w:rPr>
        <w:lastRenderedPageBreak/>
        <w:pict>
          <v:rect id="_x0000_s1076" style="position:absolute;left:0;text-align:left;margin-left:51.25pt;margin-top:35.65pt;width:498.6pt;height:769.9pt;z-index:-2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47"/>
                    <w:gridCol w:w="2693"/>
                    <w:gridCol w:w="5527"/>
                    <w:gridCol w:w="845"/>
                  </w:tblGrid>
                  <w:tr w:rsidR="00961EB2" w:rsidRPr="003A488D" w:rsidTr="00353646">
                    <w:trPr>
                      <w:trHeight w:hRule="exact" w:val="2136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  <w:t></w:t>
                        </w:r>
                        <w:r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  <w:t>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Перекресток.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«подмножество», «пересечение множеств»; научить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определять элементы,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принадлежащее</w:t>
                        </w:r>
                        <w:proofErr w:type="gram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пересечению</w:t>
                        </w:r>
                      </w:p>
                      <w:p w:rsidR="00961EB2" w:rsidRPr="00B9368D" w:rsidRDefault="00961EB2" w:rsidP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множеств (классификация по двум и более свойствам);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закреплять умение ставить в соответствие элементы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одного множества с элементами другого множества;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учить решать задачи с помощью «кругов Эйлера»;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развивать внимание, логическое и аналитическое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мышление.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>
                    <w:trPr>
                      <w:trHeight w:hRule="exact" w:val="2033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28.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Проспект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Логических</w:t>
                        </w:r>
                        <w:proofErr w:type="gramEnd"/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задач.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Закрепить умение решать логические задачи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961EB2" w:rsidRPr="00353646" w:rsidRDefault="00961EB2" w:rsidP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>помощью «кругов Эйлера»; уточнить знания о графах и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их применении в решении задач; учить решать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8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некоторые задачи с помощью графа; учить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использовать знаково-символические средства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моделирования ситуаций, описанных в задачах;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развивать мыслительные операции, речь,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логическое</w:t>
                        </w:r>
                        <w:proofErr w:type="gramEnd"/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мышление и образное, память, внимание.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353646">
                    <w:trPr>
                      <w:trHeight w:hRule="exact" w:val="1940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29.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Испытание в городе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Логических рассуждений.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Веселый поезд.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Проверить умения: заполнять пропуски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нумерованном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списке</w:t>
                        </w:r>
                        <w:proofErr w:type="gram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, оценивать истинность</w:t>
                        </w:r>
                      </w:p>
                      <w:p w:rsidR="00961EB2" w:rsidRPr="00B9368D" w:rsidRDefault="00961EB2" w:rsidP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высказываний, ставить в соответствие элементы одного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множества с элементами другого множества, решать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задачу с помощью: построения отрицания,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систематизации данных в таблицу,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схематичного</w:t>
                        </w:r>
                        <w:proofErr w:type="gramEnd"/>
                      </w:p>
                      <w:p w:rsidR="00961EB2" w:rsidRPr="00B9368D" w:rsidRDefault="00961EB2" w:rsidP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рисунка, подсчёта возможных вариантов; 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>
                    <w:trPr>
                      <w:trHeight w:hRule="exact" w:val="264"/>
                    </w:trPr>
                    <w:tc>
                      <w:tcPr>
                        <w:tcW w:w="991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267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>Тема</w:t>
                        </w:r>
                        <w:r w:rsidRPr="00B9368D">
                          <w:rPr>
                            <w:rFonts w:ascii="Segoe UI" w:hAnsi="Segoe UI" w:cs="Segoe UI"/>
                            <w:b/>
                            <w:bCs/>
                            <w:color w:val="000000"/>
                            <w:w w:val="99"/>
                          </w:rPr>
                          <w:t xml:space="preserve"> 5.</w:t>
                        </w: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 xml:space="preserve"> Город Занимательных задач</w:t>
                        </w:r>
                        <w:r w:rsidRPr="00B9368D">
                          <w:rPr>
                            <w:rFonts w:ascii="Segoe UI" w:hAnsi="Segoe UI" w:cs="Segoe UI"/>
                            <w:b/>
                            <w:bCs/>
                            <w:color w:val="000000"/>
                            <w:w w:val="99"/>
                          </w:rPr>
                          <w:t xml:space="preserve"> – 5</w:t>
                        </w:r>
                        <w:r w:rsidRPr="00B9368D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w w:val="99"/>
                          </w:rPr>
                          <w:t xml:space="preserve"> часов</w:t>
                        </w:r>
                      </w:p>
                    </w:tc>
                  </w:tr>
                  <w:tr w:rsidR="00961EB2" w:rsidRPr="003A488D">
                    <w:trPr>
                      <w:trHeight w:hRule="exact" w:val="2606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30.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Улица </w:t>
                        </w:r>
                        <w:proofErr w:type="spell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Величинская</w:t>
                        </w:r>
                        <w:proofErr w:type="spell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Познакомить с понятием «нестандартные задачи»;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учить использовать знаково-символические средства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для моделирования ситуаций, описанных в задачах;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закрепить знания о величинах и общем принципе их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измерения; познакомить со старинными русскими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мерами массы; учить сравнивать предметы по массе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при помощи рычажных весов без циферблата; учить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решать нетрадиционные задачи на «взвешивание»;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развивать логическое и аналитическое мышление,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память, внимание.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>
                    <w:trPr>
                      <w:trHeight w:hRule="exact" w:val="2033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  <w:r w:rsidRPr="00B9368D"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  <w:t>31.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Смекалистая улица.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Закрепить знания о мерах длины; познакомить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961EB2" w:rsidRPr="00B9368D" w:rsidRDefault="00961EB2" w:rsidP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возникновением и совершенствованием мер длины, со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старинными мерами длины; учить решать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нетрадиционные задачи, связанные с длиной, «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промежутки», на движение «вверх-вниз» путём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рассуждения, а также при помощи схем и рисунков;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формировать умение иллюстрировать </w:t>
                        </w:r>
                        <w:proofErr w:type="gram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текстовые</w:t>
                        </w:r>
                        <w:proofErr w:type="gramEnd"/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описания; развивать смекалку и находчивость.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" w:hAnsi="Times" w:cs="Times"/>
                            <w:color w:val="000000"/>
                            <w:w w:val="99"/>
                          </w:rPr>
                        </w:pPr>
                      </w:p>
                    </w:tc>
                  </w:tr>
                  <w:tr w:rsidR="00961EB2" w:rsidRPr="003A488D" w:rsidTr="00353646">
                    <w:trPr>
                      <w:trHeight w:hRule="exact" w:val="1910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5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32.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Денежный бульвар.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 w:rsidP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Познакомить с единицами стоимости, со старинными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русскими денежными единицами; учить: вести расчёт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монетами разного достоинства, вести преобразование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денежных величин; решать нетрадиционные задачи,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связанные с «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деньгами»; использовать </w:t>
                        </w:r>
                        <w:proofErr w:type="spellStart"/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знаково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символические</w:t>
                        </w:r>
                        <w:proofErr w:type="spell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средства для моделирования ситуаций,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описанных в задачах; 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61EB2" w:rsidRPr="003A488D" w:rsidTr="00353646">
                    <w:trPr>
                      <w:trHeight w:hRule="exact" w:val="1398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33.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Торговый центр.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Ввести понятие «взаимообратные задачи»; учить:</w:t>
                        </w:r>
                      </w:p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решать задачи, обратные данной; решать задачи,</w:t>
                        </w:r>
                      </w:p>
                      <w:p w:rsidR="00961EB2" w:rsidRPr="00B9368D" w:rsidRDefault="00961EB2" w:rsidP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связанные с «покупкой»; развивать умение рассуждать,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сопоставлять, сравнивать; развивать познавательную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активность, практические навыки.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61EB2" w:rsidRPr="003A488D" w:rsidTr="00353646">
                    <w:trPr>
                      <w:trHeight w:hRule="exact" w:val="993"/>
                    </w:trPr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5" w:lineRule="exact"/>
                          <w:ind w:left="46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34.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Временный переулок.</w:t>
                        </w:r>
                      </w:p>
                    </w:tc>
                    <w:tc>
                      <w:tcPr>
                        <w:tcW w:w="5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 w:rsidP="003536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Рассмотреть некоторые свойства временных величин;</w:t>
                        </w:r>
                        <w:r w:rsidR="00353646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уточнить </w:t>
                        </w:r>
                        <w:proofErr w:type="spellStart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сформированность</w:t>
                        </w:r>
                        <w:proofErr w:type="spellEnd"/>
                        <w:r w:rsidRPr="00B9368D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 xml:space="preserve"> пространственно-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61EB2" w:rsidRPr="00B9368D" w:rsidRDefault="00961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61EB2" w:rsidRPr="00C77089" w:rsidRDefault="00961E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7941D0" w:rsidRDefault="007941D0">
      <w:pPr>
        <w:widowControl w:val="0"/>
        <w:autoSpaceDE w:val="0"/>
        <w:autoSpaceDN w:val="0"/>
        <w:adjustRightInd w:val="0"/>
        <w:spacing w:after="0" w:line="275" w:lineRule="exact"/>
        <w:ind w:left="4523"/>
        <w:rPr>
          <w:rFonts w:ascii="Times New Roman" w:hAnsi="Times New Roman"/>
          <w:b/>
          <w:bCs/>
          <w:color w:val="000000"/>
          <w:w w:val="99"/>
        </w:rPr>
        <w:sectPr w:rsidR="007941D0">
          <w:pgSz w:w="11900" w:h="16840"/>
          <w:pgMar w:top="0" w:right="0" w:bottom="0" w:left="0" w:header="720" w:footer="720" w:gutter="0"/>
          <w:cols w:space="720"/>
          <w:noEndnote/>
        </w:sect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41" w:lineRule="exact"/>
        <w:ind w:left="4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временных отношений и умение устанавливать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1" w:lineRule="exact"/>
        <w:ind w:left="4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взаимосвязи между ними; учить решать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1" w:lineRule="exact"/>
        <w:ind w:left="4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нетрадиционные задачи «про возраст»; развивать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54" w:lineRule="exact"/>
        <w:ind w:left="467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память, внимание, логику.</w:t>
      </w: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Default="007941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63" w:lineRule="exact"/>
        <w:ind w:left="2831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Учебно-методическое обеспечение образовательного процесса: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3" w:lineRule="exact"/>
        <w:ind w:left="1490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1. Холодова О.А. «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Занитательная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математика. Методическое пособие. 2 класс. /О.А.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845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Холодова – Москва: Издательство РОСТ, 201</w:t>
      </w:r>
      <w:r w:rsidR="00353646">
        <w:rPr>
          <w:rFonts w:ascii="Times New Roman" w:hAnsi="Times New Roman"/>
          <w:color w:val="000000"/>
          <w:w w:val="99"/>
          <w:sz w:val="24"/>
          <w:szCs w:val="24"/>
        </w:rPr>
        <w:t>9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г. – 304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490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2. Холодова О.А. Занимательная математика. 2 класс. Рабочая тетрадь. В 2-х частях. -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845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Москва: Издательство РОСТ, 201</w:t>
      </w:r>
      <w:r w:rsidR="00353646">
        <w:rPr>
          <w:rFonts w:ascii="Times New Roman" w:hAnsi="Times New Roman"/>
          <w:color w:val="000000"/>
          <w:w w:val="99"/>
          <w:sz w:val="24"/>
          <w:szCs w:val="24"/>
        </w:rPr>
        <w:t>9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г.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63" w:lineRule="exact"/>
        <w:ind w:left="3539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Список дополнительной литературы для учителя: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1.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Агаркова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Н. В. Нескучная математика. 1 – 4 классы. Занимательная математика.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85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Волгоград: Учитель, 200</w:t>
      </w:r>
      <w:r w:rsidR="00353646">
        <w:rPr>
          <w:rFonts w:ascii="Times New Roman" w:hAnsi="Times New Roman"/>
          <w:color w:val="000000"/>
          <w:w w:val="99"/>
          <w:sz w:val="24"/>
          <w:szCs w:val="24"/>
        </w:rPr>
        <w:t>9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2.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Асарина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Е. Ю.,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Фрид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М. Е. Секреты квадрата и кубика. М.: Контекст, 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3. Агафонова И. Учимся думать. Занимательные логические задачи, тесты и упражнения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85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для дете</w:t>
      </w:r>
      <w:r w:rsidR="00353646">
        <w:rPr>
          <w:rFonts w:ascii="Times New Roman" w:hAnsi="Times New Roman"/>
          <w:color w:val="000000"/>
          <w:w w:val="99"/>
          <w:sz w:val="24"/>
          <w:szCs w:val="24"/>
        </w:rPr>
        <w:t xml:space="preserve">й 8 – 11 лет. </w:t>
      </w:r>
      <w:proofErr w:type="spellStart"/>
      <w:r w:rsidR="00353646">
        <w:rPr>
          <w:rFonts w:ascii="Times New Roman" w:hAnsi="Times New Roman"/>
          <w:color w:val="000000"/>
          <w:w w:val="99"/>
          <w:sz w:val="24"/>
          <w:szCs w:val="24"/>
        </w:rPr>
        <w:t>СПб</w:t>
      </w:r>
      <w:proofErr w:type="gramStart"/>
      <w:r w:rsidR="00353646">
        <w:rPr>
          <w:rFonts w:ascii="Times New Roman" w:hAnsi="Times New Roman"/>
          <w:color w:val="000000"/>
          <w:w w:val="99"/>
          <w:sz w:val="24"/>
          <w:szCs w:val="24"/>
        </w:rPr>
        <w:t>,:</w:t>
      </w:r>
      <w:proofErr w:type="gramEnd"/>
      <w:r w:rsidR="00353646">
        <w:rPr>
          <w:rFonts w:ascii="Times New Roman" w:hAnsi="Times New Roman"/>
          <w:color w:val="000000"/>
          <w:w w:val="99"/>
          <w:sz w:val="24"/>
          <w:szCs w:val="24"/>
        </w:rPr>
        <w:t>МиМ-Экспресс</w:t>
      </w:r>
      <w:proofErr w:type="spellEnd"/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4.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Лавриненко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Т. А. Задания развивающего характера по математике. Саратов: Лицей,</w:t>
      </w:r>
    </w:p>
    <w:p w:rsidR="007941D0" w:rsidRPr="00C77089" w:rsidRDefault="00353646">
      <w:pPr>
        <w:widowControl w:val="0"/>
        <w:autoSpaceDE w:val="0"/>
        <w:autoSpaceDN w:val="0"/>
        <w:adjustRightInd w:val="0"/>
        <w:spacing w:after="0" w:line="266" w:lineRule="exact"/>
        <w:ind w:left="1852"/>
        <w:rPr>
          <w:rFonts w:ascii="Times New Roman" w:hAnsi="Times New Roman"/>
          <w:color w:val="000000"/>
          <w:w w:val="99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>20</w:t>
      </w:r>
      <w:r w:rsidR="00234168" w:rsidRPr="00C77089">
        <w:rPr>
          <w:rFonts w:ascii="Times New Roman" w:hAnsi="Times New Roman"/>
          <w:color w:val="000000"/>
          <w:w w:val="99"/>
          <w:sz w:val="24"/>
          <w:szCs w:val="24"/>
        </w:rPr>
        <w:t>2</w:t>
      </w:r>
      <w:r>
        <w:rPr>
          <w:rFonts w:ascii="Times New Roman" w:hAnsi="Times New Roman"/>
          <w:color w:val="000000"/>
          <w:w w:val="99"/>
          <w:sz w:val="24"/>
          <w:szCs w:val="24"/>
        </w:rPr>
        <w:t>0</w:t>
      </w:r>
      <w:r w:rsidR="00234168" w:rsidRPr="00C77089"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85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5. Методика работы с задачами повышенной трудности в начальной школе. М.: Панорама,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66" w:lineRule="exact"/>
        <w:ind w:left="185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20</w:t>
      </w:r>
      <w:r w:rsidR="00353646">
        <w:rPr>
          <w:rFonts w:ascii="Times New Roman" w:hAnsi="Times New Roman"/>
          <w:color w:val="000000"/>
          <w:w w:val="99"/>
          <w:sz w:val="24"/>
          <w:szCs w:val="24"/>
        </w:rPr>
        <w:t>19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85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6. «Начальная школа» Ежемесячный научно-методический журнал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7. Сахаров И. П.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Аменицын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Н. Н. Забавная арифметика. СПб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.: 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Лань, 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49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8. Симановский А. Э. Развитие творческого мышления детей. М.: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Академкнига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/Учебник,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66" w:lineRule="exact"/>
        <w:ind w:left="1852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20</w:t>
      </w:r>
      <w:r w:rsidR="00353646">
        <w:rPr>
          <w:rFonts w:ascii="Times New Roman" w:hAnsi="Times New Roman"/>
          <w:color w:val="000000"/>
          <w:w w:val="99"/>
          <w:sz w:val="24"/>
          <w:szCs w:val="24"/>
        </w:rPr>
        <w:t>21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63" w:lineRule="exact"/>
        <w:ind w:left="4319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Список литературы для учащихся: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263" w:lineRule="exact"/>
        <w:ind w:left="4319"/>
        <w:rPr>
          <w:rFonts w:ascii="Times New Roman" w:hAnsi="Times New Roman"/>
          <w:color w:val="000000"/>
          <w:w w:val="99"/>
          <w:sz w:val="24"/>
          <w:szCs w:val="24"/>
        </w:rPr>
        <w:sectPr w:rsidR="007941D0" w:rsidRPr="00C77089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66" w:lineRule="exact"/>
        <w:ind w:left="1492"/>
        <w:rPr>
          <w:rFonts w:ascii="Times New Roman" w:hAnsi="Times New Roman"/>
          <w:color w:val="000000"/>
          <w:w w:val="87"/>
          <w:sz w:val="24"/>
          <w:szCs w:val="24"/>
        </w:rPr>
      </w:pPr>
      <w:r w:rsidRPr="00C77089">
        <w:rPr>
          <w:rFonts w:ascii="Times New Roman" w:hAnsi="Times New Roman"/>
          <w:color w:val="000000"/>
          <w:w w:val="87"/>
          <w:sz w:val="24"/>
          <w:szCs w:val="24"/>
        </w:rPr>
        <w:lastRenderedPageBreak/>
        <w:t>1.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07" w:lineRule="exact"/>
        <w:ind w:left="1492"/>
        <w:rPr>
          <w:rFonts w:ascii="Times New Roman" w:hAnsi="Times New Roman"/>
          <w:color w:val="000000"/>
          <w:w w:val="87"/>
          <w:sz w:val="24"/>
          <w:szCs w:val="24"/>
        </w:rPr>
      </w:pPr>
      <w:r w:rsidRPr="00C77089">
        <w:rPr>
          <w:rFonts w:ascii="Times New Roman" w:hAnsi="Times New Roman"/>
          <w:color w:val="000000"/>
          <w:w w:val="87"/>
          <w:sz w:val="24"/>
          <w:szCs w:val="24"/>
        </w:rPr>
        <w:t>2.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492"/>
        <w:rPr>
          <w:rFonts w:ascii="Times New Roman" w:hAnsi="Times New Roman"/>
          <w:color w:val="000000"/>
          <w:w w:val="87"/>
          <w:sz w:val="24"/>
          <w:szCs w:val="24"/>
        </w:rPr>
      </w:pPr>
      <w:r w:rsidRPr="00C77089">
        <w:rPr>
          <w:rFonts w:ascii="Times New Roman" w:hAnsi="Times New Roman"/>
          <w:color w:val="000000"/>
          <w:w w:val="87"/>
          <w:sz w:val="24"/>
          <w:szCs w:val="24"/>
        </w:rPr>
        <w:t>3.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492"/>
        <w:rPr>
          <w:rFonts w:ascii="Times New Roman" w:hAnsi="Times New Roman"/>
          <w:color w:val="000000"/>
          <w:w w:val="87"/>
          <w:sz w:val="24"/>
          <w:szCs w:val="24"/>
        </w:rPr>
      </w:pPr>
      <w:r w:rsidRPr="00C77089">
        <w:rPr>
          <w:rFonts w:ascii="Times New Roman" w:hAnsi="Times New Roman"/>
          <w:color w:val="000000"/>
          <w:w w:val="87"/>
          <w:sz w:val="24"/>
          <w:szCs w:val="24"/>
        </w:rPr>
        <w:t>4.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492"/>
        <w:rPr>
          <w:rFonts w:ascii="Times New Roman" w:hAnsi="Times New Roman"/>
          <w:color w:val="000000"/>
          <w:w w:val="87"/>
          <w:sz w:val="24"/>
          <w:szCs w:val="24"/>
        </w:rPr>
      </w:pPr>
      <w:r w:rsidRPr="00C77089">
        <w:rPr>
          <w:rFonts w:ascii="Times New Roman" w:hAnsi="Times New Roman"/>
          <w:color w:val="000000"/>
          <w:w w:val="87"/>
          <w:sz w:val="24"/>
          <w:szCs w:val="24"/>
        </w:rPr>
        <w:t>5.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492"/>
        <w:rPr>
          <w:rFonts w:ascii="Times New Roman" w:hAnsi="Times New Roman"/>
          <w:color w:val="000000"/>
          <w:w w:val="87"/>
          <w:sz w:val="24"/>
          <w:szCs w:val="24"/>
        </w:rPr>
      </w:pPr>
      <w:r w:rsidRPr="00C77089">
        <w:rPr>
          <w:rFonts w:ascii="Times New Roman" w:hAnsi="Times New Roman"/>
          <w:color w:val="000000"/>
          <w:w w:val="87"/>
          <w:sz w:val="24"/>
          <w:szCs w:val="24"/>
        </w:rPr>
        <w:t>6.</w:t>
      </w:r>
    </w:p>
    <w:p w:rsidR="007941D0" w:rsidRPr="00C77089" w:rsidRDefault="007941D0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07" w:lineRule="exact"/>
        <w:ind w:left="1492"/>
        <w:rPr>
          <w:rFonts w:ascii="Times New Roman" w:hAnsi="Times New Roman"/>
          <w:color w:val="000000"/>
          <w:w w:val="87"/>
          <w:sz w:val="24"/>
          <w:szCs w:val="24"/>
        </w:rPr>
      </w:pPr>
      <w:r w:rsidRPr="00C77089">
        <w:rPr>
          <w:rFonts w:ascii="Times New Roman" w:hAnsi="Times New Roman"/>
          <w:color w:val="000000"/>
          <w:w w:val="87"/>
          <w:sz w:val="24"/>
          <w:szCs w:val="24"/>
        </w:rPr>
        <w:t>7.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492"/>
        <w:rPr>
          <w:rFonts w:ascii="Times New Roman" w:hAnsi="Times New Roman"/>
          <w:color w:val="000000"/>
          <w:w w:val="87"/>
          <w:sz w:val="24"/>
          <w:szCs w:val="24"/>
        </w:rPr>
      </w:pPr>
      <w:r w:rsidRPr="00C77089">
        <w:rPr>
          <w:rFonts w:ascii="Times New Roman" w:hAnsi="Times New Roman"/>
          <w:color w:val="000000"/>
          <w:w w:val="87"/>
          <w:sz w:val="24"/>
          <w:szCs w:val="24"/>
        </w:rPr>
        <w:t>8.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ind w:left="1492"/>
        <w:rPr>
          <w:rFonts w:ascii="Times New Roman" w:hAnsi="Times New Roman"/>
          <w:color w:val="000000"/>
          <w:w w:val="87"/>
          <w:sz w:val="24"/>
          <w:szCs w:val="24"/>
        </w:rPr>
      </w:pPr>
      <w:r w:rsidRPr="00C77089">
        <w:rPr>
          <w:rFonts w:ascii="Times New Roman" w:hAnsi="Times New Roman"/>
          <w:color w:val="000000"/>
          <w:w w:val="87"/>
          <w:sz w:val="24"/>
          <w:szCs w:val="24"/>
        </w:rPr>
        <w:t>9.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sz w:val="24"/>
          <w:szCs w:val="24"/>
        </w:rPr>
        <w:br w:type="column"/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lastRenderedPageBreak/>
        <w:t>Вахновецкий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Б.А. Логическая математика для младших школьников. М.: Новый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учебник, 200</w:t>
      </w:r>
      <w:r w:rsidR="00353646">
        <w:rPr>
          <w:rFonts w:ascii="Times New Roman" w:hAnsi="Times New Roman"/>
          <w:color w:val="000000"/>
          <w:w w:val="99"/>
          <w:sz w:val="24"/>
          <w:szCs w:val="24"/>
        </w:rPr>
        <w:t>19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w w:val="99"/>
          <w:sz w:val="24"/>
          <w:szCs w:val="24"/>
        </w:rPr>
      </w:pP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Зак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А. 500 занимательных логических задач для школьников. М.: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Юнвес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, 20</w:t>
      </w:r>
      <w:r w:rsidR="00353646">
        <w:rPr>
          <w:rFonts w:ascii="Times New Roman" w:hAnsi="Times New Roman"/>
          <w:color w:val="000000"/>
          <w:w w:val="99"/>
          <w:sz w:val="24"/>
          <w:szCs w:val="24"/>
        </w:rPr>
        <w:t>21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Левитас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Г.Г. Нестандартные задачи 1-4 классы. М.: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Илекса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, 20</w:t>
      </w:r>
      <w:r w:rsidR="00353646">
        <w:rPr>
          <w:rFonts w:ascii="Times New Roman" w:hAnsi="Times New Roman"/>
          <w:color w:val="000000"/>
          <w:w w:val="99"/>
          <w:sz w:val="24"/>
          <w:szCs w:val="24"/>
        </w:rPr>
        <w:t>21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Лихтарников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Л.М. Числовые ребусы. СПб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.: 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Лань,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Мик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, 19</w:t>
      </w:r>
      <w:r w:rsidR="00353646">
        <w:rPr>
          <w:rFonts w:ascii="Times New Roman" w:hAnsi="Times New Roman"/>
          <w:color w:val="000000"/>
          <w:w w:val="99"/>
          <w:sz w:val="24"/>
          <w:szCs w:val="24"/>
        </w:rPr>
        <w:t>19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Савин А.П. Математические миниатюры. М.: Детская литература, 199</w:t>
      </w:r>
      <w:r w:rsidR="00353646">
        <w:rPr>
          <w:rFonts w:ascii="Times New Roman" w:hAnsi="Times New Roman"/>
          <w:color w:val="000000"/>
          <w:w w:val="99"/>
          <w:sz w:val="24"/>
          <w:szCs w:val="24"/>
        </w:rPr>
        <w:t>19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Сборник. Логические игры и задачи на уроках математики. Ярославль: Академия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развития,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Сборник. Занимательные задачи для маленьких. М.: Омега, </w:t>
      </w:r>
      <w:r w:rsidR="00CF6817">
        <w:rPr>
          <w:rFonts w:ascii="Times New Roman" w:hAnsi="Times New Roman"/>
          <w:color w:val="000000"/>
          <w:w w:val="99"/>
          <w:sz w:val="24"/>
          <w:szCs w:val="24"/>
        </w:rPr>
        <w:t>2021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w w:val="99"/>
          <w:sz w:val="24"/>
          <w:szCs w:val="24"/>
        </w:rPr>
      </w:pP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Труднев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 В. Считай, 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смекай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, отгадывай. СПб</w:t>
      </w:r>
      <w:proofErr w:type="gram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.: </w:t>
      </w:r>
      <w:proofErr w:type="gram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Лань,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Мик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, </w:t>
      </w:r>
      <w:r w:rsidR="00CF6817">
        <w:rPr>
          <w:rFonts w:ascii="Times New Roman" w:hAnsi="Times New Roman"/>
          <w:color w:val="000000"/>
          <w:w w:val="99"/>
          <w:sz w:val="24"/>
          <w:szCs w:val="24"/>
        </w:rPr>
        <w:t>2019</w:t>
      </w:r>
      <w:r w:rsidRPr="00C77089">
        <w:rPr>
          <w:rFonts w:ascii="Times New Roman" w:hAnsi="Times New Roman"/>
          <w:color w:val="000000"/>
          <w:w w:val="99"/>
          <w:sz w:val="24"/>
          <w:szCs w:val="24"/>
        </w:rPr>
        <w:t>.</w:t>
      </w:r>
    </w:p>
    <w:p w:rsidR="007941D0" w:rsidRPr="00C77089" w:rsidRDefault="0023416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 w:rsidRPr="00C77089">
        <w:rPr>
          <w:rFonts w:ascii="Times New Roman" w:hAnsi="Times New Roman"/>
          <w:color w:val="000000"/>
          <w:w w:val="99"/>
          <w:sz w:val="24"/>
          <w:szCs w:val="24"/>
        </w:rPr>
        <w:t xml:space="preserve">Холодова О. Юным умникам и умницам. Рабочая тетрадь. М.: </w:t>
      </w:r>
      <w:proofErr w:type="spellStart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Росткнига</w:t>
      </w:r>
      <w:proofErr w:type="spellEnd"/>
      <w:r w:rsidRPr="00C77089">
        <w:rPr>
          <w:rFonts w:ascii="Times New Roman" w:hAnsi="Times New Roman"/>
          <w:color w:val="000000"/>
          <w:w w:val="99"/>
          <w:sz w:val="24"/>
          <w:szCs w:val="24"/>
        </w:rPr>
        <w:t>, 201</w:t>
      </w:r>
      <w:r w:rsidR="0061477A">
        <w:rPr>
          <w:rFonts w:ascii="Times New Roman" w:hAnsi="Times New Roman"/>
          <w:noProof/>
          <w:sz w:val="24"/>
          <w:szCs w:val="24"/>
        </w:rPr>
        <w:pict>
          <v:shape id="_x0000_s1077" style="position:absolute;margin-left:51pt;margin-top:35.4pt;width:.5pt;height:.5pt;z-index:-27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shape id="_x0000_s1078" style="position:absolute;margin-left:51pt;margin-top:35.4pt;width:.5pt;height:.5pt;z-index:-2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line id="_x0000_s1079" style="position:absolute;z-index:-25;mso-position-horizontal-relative:page;mso-position-vertical-relative:page" from="51.5pt,35.65pt" to="93.35pt,35.65pt" strokeweight="0">
            <w10:wrap anchorx="page" anchory="page"/>
          </v:lin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shape id="_x0000_s1080" style="position:absolute;margin-left:93.35pt;margin-top:35.4pt;width:.5pt;height:.5pt;z-index:-2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line id="_x0000_s1081" style="position:absolute;z-index:-23;mso-position-horizontal-relative:page;mso-position-vertical-relative:page" from="93.85pt,35.65pt" to="228pt,35.65pt" strokeweight="0">
            <w10:wrap anchorx="page" anchory="page"/>
          </v:lin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shape id="_x0000_s1082" style="position:absolute;margin-left:228pt;margin-top:35.4pt;width:.5pt;height:.5pt;z-index:-2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line id="_x0000_s1083" style="position:absolute;z-index:-21;mso-position-horizontal-relative:page;mso-position-vertical-relative:page" from="228.5pt,35.65pt" to="504.35pt,35.65pt" strokeweight="0">
            <w10:wrap anchorx="page" anchory="page"/>
          </v:lin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shape id="_x0000_s1084" style="position:absolute;margin-left:504.35pt;margin-top:35.4pt;width:.5pt;height:.5pt;z-index:-2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line id="_x0000_s1085" style="position:absolute;z-index:-19;mso-position-horizontal-relative:page;mso-position-vertical-relative:page" from="504.85pt,35.65pt" to="546.6pt,35.65pt" strokeweight="0">
            <w10:wrap anchorx="page" anchory="page"/>
          </v:lin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shape id="_x0000_s1086" style="position:absolute;margin-left:546.6pt;margin-top:35.4pt;width:.5pt;height:.5pt;z-index:-1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shape id="_x0000_s1087" style="position:absolute;margin-left:546.6pt;margin-top:35.4pt;width:.5pt;height:.5pt;z-index:-17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line id="_x0000_s1088" style="position:absolute;z-index:-16;mso-position-horizontal-relative:page;mso-position-vertical-relative:page" from="51.25pt,35.9pt" to="51.25pt,86.5pt" strokeweight="0">
            <w10:wrap anchorx="page" anchory="page"/>
          </v:lin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shape id="_x0000_s1089" style="position:absolute;margin-left:51pt;margin-top:86.5pt;width:.5pt;height:.5pt;z-index:-15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shape id="_x0000_s1090" style="position:absolute;margin-left:51pt;margin-top:86.5pt;width:.5pt;height:.5pt;z-index:-1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line id="_x0000_s1091" style="position:absolute;z-index:-13;mso-position-horizontal-relative:page;mso-position-vertical-relative:page" from="51.5pt,86.75pt" to="93.35pt,86.75pt" strokeweight="0">
            <w10:wrap anchorx="page" anchory="page"/>
          </v:lin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line id="_x0000_s1092" style="position:absolute;z-index:-12;mso-position-horizontal-relative:page;mso-position-vertical-relative:page" from="93.6pt,35.9pt" to="93.6pt,86.5pt" strokeweight="0">
            <w10:wrap anchorx="page" anchory="page"/>
          </v:lin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shape id="_x0000_s1093" style="position:absolute;margin-left:93.35pt;margin-top:86.5pt;width:.5pt;height:.5pt;z-index:-11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line id="_x0000_s1094" style="position:absolute;z-index:-10;mso-position-horizontal-relative:page;mso-position-vertical-relative:page" from="93.85pt,86.75pt" to="228pt,86.75pt" strokeweight="0">
            <w10:wrap anchorx="page" anchory="page"/>
          </v:lin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line id="_x0000_s1095" style="position:absolute;z-index:-9;mso-position-horizontal-relative:page;mso-position-vertical-relative:page" from="228.25pt,35.9pt" to="228.25pt,86.5pt" strokeweight="0">
            <w10:wrap anchorx="page" anchory="page"/>
          </v:lin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shape id="_x0000_s1096" style="position:absolute;margin-left:228pt;margin-top:86.5pt;width:.5pt;height:.5pt;z-index:-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line id="_x0000_s1097" style="position:absolute;z-index:-7;mso-position-horizontal-relative:page;mso-position-vertical-relative:page" from="228.5pt,86.75pt" to="504.35pt,86.75pt" strokeweight="0">
            <w10:wrap anchorx="page" anchory="page"/>
          </v:lin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line id="_x0000_s1098" style="position:absolute;z-index:-6;mso-position-horizontal-relative:page;mso-position-vertical-relative:page" from="504.6pt,35.9pt" to="504.6pt,86.5pt" strokeweight="0">
            <w10:wrap anchorx="page" anchory="page"/>
          </v:lin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shape id="_x0000_s1099" style="position:absolute;margin-left:504.35pt;margin-top:86.5pt;width:.5pt;height:.5pt;z-index:-5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line id="_x0000_s1100" style="position:absolute;z-index:-4;mso-position-horizontal-relative:page;mso-position-vertical-relative:page" from="504.85pt,86.75pt" to="546.6pt,86.75pt" strokeweight="0">
            <w10:wrap anchorx="page" anchory="page"/>
          </v:lin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line id="_x0000_s1101" style="position:absolute;z-index:-3;mso-position-horizontal-relative:page;mso-position-vertical-relative:page" from="546.85pt,35.9pt" to="546.85pt,86.5pt" strokeweight="0">
            <w10:wrap anchorx="page" anchory="page"/>
          </v:lin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shape id="_x0000_s1102" style="position:absolute;margin-left:546.6pt;margin-top:86.5pt;width:.5pt;height:.5pt;z-index:-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61477A">
        <w:rPr>
          <w:rFonts w:ascii="Times New Roman" w:hAnsi="Times New Roman"/>
          <w:noProof/>
          <w:sz w:val="24"/>
          <w:szCs w:val="24"/>
        </w:rPr>
        <w:pict>
          <v:shape id="_x0000_s1103" style="position:absolute;margin-left:546.6pt;margin-top:86.5pt;width:.5pt;height:.5pt;z-index:-1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CF6817">
        <w:rPr>
          <w:rFonts w:ascii="Times New Roman" w:hAnsi="Times New Roman"/>
          <w:color w:val="000000"/>
          <w:w w:val="99"/>
          <w:sz w:val="24"/>
          <w:szCs w:val="24"/>
        </w:rPr>
        <w:t>8</w:t>
      </w:r>
    </w:p>
    <w:sectPr w:rsidR="007941D0" w:rsidRPr="00C77089" w:rsidSect="007941D0">
      <w:type w:val="continuous"/>
      <w:pgSz w:w="11900" w:h="16840"/>
      <w:pgMar w:top="0" w:right="0" w:bottom="0" w:left="0" w:header="720" w:footer="720" w:gutter="0"/>
      <w:cols w:num="2" w:space="720" w:equalWidth="0">
        <w:col w:w="1830" w:space="10"/>
        <w:col w:w="100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A6B"/>
    <w:rsid w:val="00234168"/>
    <w:rsid w:val="00353646"/>
    <w:rsid w:val="003A488D"/>
    <w:rsid w:val="005D365B"/>
    <w:rsid w:val="0061477A"/>
    <w:rsid w:val="007941D0"/>
    <w:rsid w:val="00906FEF"/>
    <w:rsid w:val="00920A6B"/>
    <w:rsid w:val="00961EB2"/>
    <w:rsid w:val="009D4E01"/>
    <w:rsid w:val="00B9368D"/>
    <w:rsid w:val="00C77089"/>
    <w:rsid w:val="00C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F046-85EF-452C-8BCD-89A57A3C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</cp:revision>
  <dcterms:created xsi:type="dcterms:W3CDTF">2024-09-17T14:03:00Z</dcterms:created>
  <dcterms:modified xsi:type="dcterms:W3CDTF">2024-10-22T14:57:00Z</dcterms:modified>
</cp:coreProperties>
</file>