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DF" w:rsidRDefault="000C65DF" w:rsidP="000C65DF">
      <w:pPr>
        <w:tabs>
          <w:tab w:val="left" w:pos="2054"/>
        </w:tabs>
      </w:pPr>
      <w:bookmarkStart w:id="0" w:name="_GoBack"/>
      <w:bookmarkEnd w:id="0"/>
    </w:p>
    <w:p w:rsidR="000C65DF" w:rsidRPr="00777FBE" w:rsidRDefault="000C65DF" w:rsidP="000C65DF">
      <w:pPr>
        <w:tabs>
          <w:tab w:val="left" w:pos="205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77FBE">
        <w:rPr>
          <w:rFonts w:ascii="Times New Roman" w:hAnsi="Times New Roman" w:cs="Times New Roman"/>
          <w:sz w:val="32"/>
          <w:szCs w:val="32"/>
        </w:rPr>
        <w:t>Социальный паспорт МКОУ СОШ №15 с. Соколовка</w:t>
      </w:r>
    </w:p>
    <w:tbl>
      <w:tblPr>
        <w:tblStyle w:val="a3"/>
        <w:tblW w:w="0" w:type="auto"/>
        <w:tblInd w:w="663" w:type="dxa"/>
        <w:tblLook w:val="04A0" w:firstRow="1" w:lastRow="0" w:firstColumn="1" w:lastColumn="0" w:noHBand="0" w:noVBand="1"/>
      </w:tblPr>
      <w:tblGrid>
        <w:gridCol w:w="7763"/>
        <w:gridCol w:w="1383"/>
      </w:tblGrid>
      <w:tr w:rsidR="000C65DF" w:rsidTr="000C65DF">
        <w:tc>
          <w:tcPr>
            <w:tcW w:w="7763" w:type="dxa"/>
          </w:tcPr>
          <w:p w:rsidR="000C65DF" w:rsidRPr="00B05383" w:rsidRDefault="000C65DF" w:rsidP="003F41DA">
            <w:r>
              <w:t>Всего детей в школе</w:t>
            </w:r>
          </w:p>
        </w:tc>
        <w:tc>
          <w:tcPr>
            <w:tcW w:w="1383" w:type="dxa"/>
          </w:tcPr>
          <w:p w:rsidR="000C65DF" w:rsidRDefault="000C65DF" w:rsidP="003F41DA">
            <w:r>
              <w:t>137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из них мальчиков</w:t>
            </w:r>
          </w:p>
        </w:tc>
        <w:tc>
          <w:tcPr>
            <w:tcW w:w="1383" w:type="dxa"/>
          </w:tcPr>
          <w:p w:rsidR="000C65DF" w:rsidRDefault="000C65DF" w:rsidP="003F41DA">
            <w:r>
              <w:t>62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девочек</w:t>
            </w:r>
          </w:p>
        </w:tc>
        <w:tc>
          <w:tcPr>
            <w:tcW w:w="1383" w:type="dxa"/>
          </w:tcPr>
          <w:p w:rsidR="000C65DF" w:rsidRDefault="000C65DF" w:rsidP="003F41DA">
            <w:r>
              <w:t>75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Всего семей</w:t>
            </w:r>
          </w:p>
        </w:tc>
        <w:tc>
          <w:tcPr>
            <w:tcW w:w="1383" w:type="dxa"/>
          </w:tcPr>
          <w:p w:rsidR="000C65DF" w:rsidRDefault="000C65DF" w:rsidP="003F41DA">
            <w:r>
              <w:t>95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Всего родителей</w:t>
            </w:r>
          </w:p>
        </w:tc>
        <w:tc>
          <w:tcPr>
            <w:tcW w:w="1383" w:type="dxa"/>
          </w:tcPr>
          <w:p w:rsidR="000C65DF" w:rsidRDefault="000C65DF" w:rsidP="003F41DA">
            <w:r>
              <w:t>150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Количество детей в семьях</w:t>
            </w:r>
          </w:p>
        </w:tc>
        <w:tc>
          <w:tcPr>
            <w:tcW w:w="1383" w:type="dxa"/>
          </w:tcPr>
          <w:p w:rsidR="000C65DF" w:rsidRDefault="006A48B7" w:rsidP="003F41DA">
            <w:r>
              <w:t>185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в том числе школьников</w:t>
            </w:r>
          </w:p>
        </w:tc>
        <w:tc>
          <w:tcPr>
            <w:tcW w:w="1383" w:type="dxa"/>
          </w:tcPr>
          <w:p w:rsidR="000C65DF" w:rsidRDefault="00777FBE" w:rsidP="003F41DA">
            <w:r>
              <w:t>156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В том числе дошкольников</w:t>
            </w:r>
          </w:p>
        </w:tc>
        <w:tc>
          <w:tcPr>
            <w:tcW w:w="1383" w:type="dxa"/>
          </w:tcPr>
          <w:p w:rsidR="000C65DF" w:rsidRDefault="00777FBE" w:rsidP="003F41DA">
            <w:r>
              <w:t>29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Учащиеся « группы риска»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 xml:space="preserve">- в том числе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в том числе на учете в КДН ЗП</w:t>
            </w:r>
          </w:p>
        </w:tc>
        <w:tc>
          <w:tcPr>
            <w:tcW w:w="1383" w:type="dxa"/>
          </w:tcPr>
          <w:p w:rsidR="000C65DF" w:rsidRDefault="000C65DF" w:rsidP="003F41DA">
            <w:r>
              <w:t>2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в том числе на учет в ОУУП и ПДН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Учащихся инвалидов</w:t>
            </w:r>
          </w:p>
        </w:tc>
        <w:tc>
          <w:tcPr>
            <w:tcW w:w="1383" w:type="dxa"/>
          </w:tcPr>
          <w:p w:rsidR="000C65DF" w:rsidRDefault="000C65DF" w:rsidP="003F41DA">
            <w:r>
              <w:t>3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Семей социального риска: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-в них детей</w:t>
            </w:r>
          </w:p>
        </w:tc>
        <w:tc>
          <w:tcPr>
            <w:tcW w:w="1383" w:type="dxa"/>
          </w:tcPr>
          <w:p w:rsidR="000C65DF" w:rsidRDefault="000C65DF" w:rsidP="003F41DA">
            <w:r>
              <w:t>9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Неполных семей:</w:t>
            </w:r>
          </w:p>
        </w:tc>
        <w:tc>
          <w:tcPr>
            <w:tcW w:w="1383" w:type="dxa"/>
          </w:tcPr>
          <w:p w:rsidR="000C65DF" w:rsidRDefault="000C65DF" w:rsidP="003F41DA">
            <w:r>
              <w:t>39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них детей</w:t>
            </w:r>
          </w:p>
        </w:tc>
        <w:tc>
          <w:tcPr>
            <w:tcW w:w="1383" w:type="dxa"/>
          </w:tcPr>
          <w:p w:rsidR="000C65DF" w:rsidRDefault="000C65DF" w:rsidP="003F41DA">
            <w:r>
              <w:t>60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Матер</w:t>
            </w:r>
            <w:proofErr w:type="gramStart"/>
            <w:r>
              <w:t>и-</w:t>
            </w:r>
            <w:proofErr w:type="gramEnd"/>
            <w:r>
              <w:t xml:space="preserve"> одиночки</w:t>
            </w:r>
          </w:p>
        </w:tc>
        <w:tc>
          <w:tcPr>
            <w:tcW w:w="1383" w:type="dxa"/>
          </w:tcPr>
          <w:p w:rsidR="000C65DF" w:rsidRDefault="000C65DF" w:rsidP="003F41DA">
            <w:r>
              <w:t>1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-в них детей</w:t>
            </w:r>
          </w:p>
        </w:tc>
        <w:tc>
          <w:tcPr>
            <w:tcW w:w="1383" w:type="dxa"/>
          </w:tcPr>
          <w:p w:rsidR="000C65DF" w:rsidRDefault="000C65DF" w:rsidP="003F41DA">
            <w:r>
              <w:t>2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Многодетных семей:</w:t>
            </w:r>
          </w:p>
        </w:tc>
        <w:tc>
          <w:tcPr>
            <w:tcW w:w="1383" w:type="dxa"/>
          </w:tcPr>
          <w:p w:rsidR="000C65DF" w:rsidRDefault="000C65DF" w:rsidP="003F41DA">
            <w:r>
              <w:t>39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них детей</w:t>
            </w:r>
          </w:p>
        </w:tc>
        <w:tc>
          <w:tcPr>
            <w:tcW w:w="1383" w:type="dxa"/>
          </w:tcPr>
          <w:p w:rsidR="000C65DF" w:rsidRDefault="000C65DF" w:rsidP="003F41DA">
            <w:r>
              <w:t>67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-дете</w:t>
            </w:r>
            <w:proofErr w:type="gramStart"/>
            <w:r>
              <w:t>й-</w:t>
            </w:r>
            <w:proofErr w:type="gramEnd"/>
            <w:r>
              <w:t xml:space="preserve"> сирот</w:t>
            </w:r>
          </w:p>
        </w:tc>
        <w:tc>
          <w:tcPr>
            <w:tcW w:w="1383" w:type="dxa"/>
          </w:tcPr>
          <w:p w:rsidR="000C65DF" w:rsidRDefault="000C65DF" w:rsidP="003F41DA">
            <w:r>
              <w:t>5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Опекаемых семей:</w:t>
            </w:r>
          </w:p>
        </w:tc>
        <w:tc>
          <w:tcPr>
            <w:tcW w:w="1383" w:type="dxa"/>
          </w:tcPr>
          <w:p w:rsidR="000C65DF" w:rsidRDefault="000C65DF" w:rsidP="003F41DA">
            <w:r>
              <w:t>2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-В них детей</w:t>
            </w:r>
          </w:p>
        </w:tc>
        <w:tc>
          <w:tcPr>
            <w:tcW w:w="1383" w:type="dxa"/>
          </w:tcPr>
          <w:p w:rsidR="000C65DF" w:rsidRDefault="000C65DF" w:rsidP="003F41DA">
            <w:r>
              <w:t>8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Малообеспеченных семей: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-в них детей</w:t>
            </w:r>
          </w:p>
        </w:tc>
        <w:tc>
          <w:tcPr>
            <w:tcW w:w="1383" w:type="dxa"/>
          </w:tcPr>
          <w:p w:rsidR="000C65DF" w:rsidRDefault="000C65DF" w:rsidP="003F41DA">
            <w:r>
              <w:t>8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 xml:space="preserve">- в том числе </w:t>
            </w:r>
            <w:proofErr w:type="gramStart"/>
            <w:r>
              <w:t>зарегистрированных</w:t>
            </w:r>
            <w:proofErr w:type="gramEnd"/>
            <w:r>
              <w:t xml:space="preserve"> в отделе по Чугуевскому муниципальному округу департамента труда и социального развития Приморского края</w:t>
            </w:r>
          </w:p>
        </w:tc>
        <w:tc>
          <w:tcPr>
            <w:tcW w:w="1383" w:type="dxa"/>
          </w:tcPr>
          <w:p w:rsidR="000C65DF" w:rsidRDefault="000C65DF" w:rsidP="003F41DA">
            <w:r>
              <w:t>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Семей переселенцев и беженцев:</w:t>
            </w:r>
          </w:p>
        </w:tc>
        <w:tc>
          <w:tcPr>
            <w:tcW w:w="1383" w:type="dxa"/>
          </w:tcPr>
          <w:p w:rsidR="000C65DF" w:rsidRDefault="000C65DF" w:rsidP="003F41DA">
            <w:r>
              <w:t>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В них детей</w:t>
            </w:r>
          </w:p>
        </w:tc>
        <w:tc>
          <w:tcPr>
            <w:tcW w:w="1383" w:type="dxa"/>
          </w:tcPr>
          <w:p w:rsidR="000C65DF" w:rsidRDefault="000C65DF" w:rsidP="003F41DA"/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Образование родителей:</w:t>
            </w:r>
          </w:p>
          <w:p w:rsidR="000C65DF" w:rsidRDefault="000C65DF" w:rsidP="003F41DA">
            <w:r>
              <w:t>-высшее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средн</w:t>
            </w:r>
            <w:proofErr w:type="gramStart"/>
            <w:r>
              <w:t>е-</w:t>
            </w:r>
            <w:proofErr w:type="gramEnd"/>
            <w:r>
              <w:t xml:space="preserve"> специальное</w:t>
            </w:r>
          </w:p>
        </w:tc>
        <w:tc>
          <w:tcPr>
            <w:tcW w:w="1383" w:type="dxa"/>
          </w:tcPr>
          <w:p w:rsidR="000C65DF" w:rsidRDefault="000C65DF" w:rsidP="003F41DA"/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среднее</w:t>
            </w:r>
          </w:p>
        </w:tc>
        <w:tc>
          <w:tcPr>
            <w:tcW w:w="1383" w:type="dxa"/>
          </w:tcPr>
          <w:p w:rsidR="000C65DF" w:rsidRDefault="000C65DF" w:rsidP="003F41DA"/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основное</w:t>
            </w:r>
          </w:p>
        </w:tc>
        <w:tc>
          <w:tcPr>
            <w:tcW w:w="1383" w:type="dxa"/>
          </w:tcPr>
          <w:p w:rsidR="000C65DF" w:rsidRDefault="000C65DF" w:rsidP="003F41DA"/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Занятость родителей:</w:t>
            </w:r>
          </w:p>
        </w:tc>
        <w:tc>
          <w:tcPr>
            <w:tcW w:w="1383" w:type="dxa"/>
          </w:tcPr>
          <w:p w:rsidR="000C65DF" w:rsidRDefault="000C65DF" w:rsidP="003F41DA"/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рабочих</w:t>
            </w:r>
          </w:p>
        </w:tc>
        <w:tc>
          <w:tcPr>
            <w:tcW w:w="1383" w:type="dxa"/>
          </w:tcPr>
          <w:p w:rsidR="000C65DF" w:rsidRDefault="000C65DF" w:rsidP="003F41DA"/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служащих</w:t>
            </w:r>
          </w:p>
        </w:tc>
        <w:tc>
          <w:tcPr>
            <w:tcW w:w="1383" w:type="dxa"/>
          </w:tcPr>
          <w:p w:rsidR="000C65DF" w:rsidRDefault="000C65DF" w:rsidP="003F41DA">
            <w:r>
              <w:t>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-медицинских работников</w:t>
            </w:r>
          </w:p>
        </w:tc>
        <w:tc>
          <w:tcPr>
            <w:tcW w:w="1383" w:type="dxa"/>
          </w:tcPr>
          <w:p w:rsidR="000C65DF" w:rsidRDefault="000C65DF" w:rsidP="003F41DA">
            <w:r>
              <w:t>5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-педагогов</w:t>
            </w:r>
          </w:p>
        </w:tc>
        <w:tc>
          <w:tcPr>
            <w:tcW w:w="1383" w:type="dxa"/>
          </w:tcPr>
          <w:p w:rsidR="000C65DF" w:rsidRDefault="000C65DF" w:rsidP="003F41DA">
            <w:r>
              <w:t>4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-работников культуры</w:t>
            </w:r>
          </w:p>
        </w:tc>
        <w:tc>
          <w:tcPr>
            <w:tcW w:w="1383" w:type="dxa"/>
          </w:tcPr>
          <w:p w:rsidR="000C65DF" w:rsidRDefault="000C65DF" w:rsidP="003F41DA">
            <w:r>
              <w:t>3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 xml:space="preserve">-служащих в МВД </w:t>
            </w:r>
          </w:p>
        </w:tc>
        <w:tc>
          <w:tcPr>
            <w:tcW w:w="1383" w:type="dxa"/>
          </w:tcPr>
          <w:p w:rsidR="000C65DF" w:rsidRDefault="000C65DF" w:rsidP="003F41DA">
            <w:r>
              <w:t>1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-военнослужащих</w:t>
            </w:r>
          </w:p>
        </w:tc>
        <w:tc>
          <w:tcPr>
            <w:tcW w:w="1383" w:type="dxa"/>
          </w:tcPr>
          <w:p w:rsidR="000C65DF" w:rsidRDefault="000C65DF" w:rsidP="003F41DA">
            <w:r>
              <w:t>12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родител</w:t>
            </w:r>
            <w:proofErr w:type="gramStart"/>
            <w:r>
              <w:t>и-</w:t>
            </w:r>
            <w:proofErr w:type="gramEnd"/>
            <w:r>
              <w:t xml:space="preserve"> инвалиды</w:t>
            </w:r>
          </w:p>
        </w:tc>
        <w:tc>
          <w:tcPr>
            <w:tcW w:w="1383" w:type="dxa"/>
          </w:tcPr>
          <w:p w:rsidR="000C65DF" w:rsidRDefault="000C65DF" w:rsidP="003F41DA">
            <w:r>
              <w:t>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-инженерно- технических работников</w:t>
            </w:r>
          </w:p>
        </w:tc>
        <w:tc>
          <w:tcPr>
            <w:tcW w:w="1383" w:type="dxa"/>
          </w:tcPr>
          <w:p w:rsidR="000C65DF" w:rsidRDefault="000C65DF" w:rsidP="003F41DA">
            <w:r>
              <w:t>0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безработных</w:t>
            </w:r>
          </w:p>
        </w:tc>
        <w:tc>
          <w:tcPr>
            <w:tcW w:w="1383" w:type="dxa"/>
          </w:tcPr>
          <w:p w:rsidR="000C65DF" w:rsidRDefault="006A48B7" w:rsidP="003F41DA">
            <w:r>
              <w:t>31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>
            <w:r>
              <w:t>- пенсионеров</w:t>
            </w:r>
          </w:p>
        </w:tc>
        <w:tc>
          <w:tcPr>
            <w:tcW w:w="1383" w:type="dxa"/>
          </w:tcPr>
          <w:p w:rsidR="000C65DF" w:rsidRDefault="006A48B7" w:rsidP="003F41DA">
            <w:r>
              <w:t>1</w:t>
            </w:r>
          </w:p>
        </w:tc>
      </w:tr>
      <w:tr w:rsidR="000C65DF" w:rsidTr="000C65DF">
        <w:tc>
          <w:tcPr>
            <w:tcW w:w="7763" w:type="dxa"/>
          </w:tcPr>
          <w:p w:rsidR="000C65DF" w:rsidRDefault="000C65DF" w:rsidP="003F41DA"/>
        </w:tc>
        <w:tc>
          <w:tcPr>
            <w:tcW w:w="1383" w:type="dxa"/>
          </w:tcPr>
          <w:p w:rsidR="000C65DF" w:rsidRDefault="000C65DF" w:rsidP="003F41DA"/>
        </w:tc>
      </w:tr>
    </w:tbl>
    <w:p w:rsidR="000C65DF" w:rsidRPr="000C65DF" w:rsidRDefault="000C65DF" w:rsidP="000C65DF">
      <w:pPr>
        <w:tabs>
          <w:tab w:val="left" w:pos="2054"/>
        </w:tabs>
      </w:pPr>
    </w:p>
    <w:sectPr w:rsidR="000C65DF" w:rsidRPr="000C65DF" w:rsidSect="000C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80" w:rsidRDefault="00A91180" w:rsidP="000C65DF">
      <w:pPr>
        <w:spacing w:after="0" w:line="240" w:lineRule="auto"/>
      </w:pPr>
      <w:r>
        <w:separator/>
      </w:r>
    </w:p>
  </w:endnote>
  <w:endnote w:type="continuationSeparator" w:id="0">
    <w:p w:rsidR="00A91180" w:rsidRDefault="00A91180" w:rsidP="000C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80" w:rsidRDefault="00A91180" w:rsidP="000C65DF">
      <w:pPr>
        <w:spacing w:after="0" w:line="240" w:lineRule="auto"/>
      </w:pPr>
      <w:r>
        <w:separator/>
      </w:r>
    </w:p>
  </w:footnote>
  <w:footnote w:type="continuationSeparator" w:id="0">
    <w:p w:rsidR="00A91180" w:rsidRDefault="00A91180" w:rsidP="000C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83"/>
    <w:rsid w:val="000C168A"/>
    <w:rsid w:val="000C65DF"/>
    <w:rsid w:val="00157033"/>
    <w:rsid w:val="002126EF"/>
    <w:rsid w:val="00501E79"/>
    <w:rsid w:val="00544F81"/>
    <w:rsid w:val="006A48B7"/>
    <w:rsid w:val="00777FBE"/>
    <w:rsid w:val="00A91180"/>
    <w:rsid w:val="00B05383"/>
    <w:rsid w:val="00BE5286"/>
    <w:rsid w:val="00C4178F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5DF"/>
  </w:style>
  <w:style w:type="paragraph" w:styleId="a6">
    <w:name w:val="footer"/>
    <w:basedOn w:val="a"/>
    <w:link w:val="a7"/>
    <w:uiPriority w:val="99"/>
    <w:unhideWhenUsed/>
    <w:rsid w:val="000C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5DF"/>
  </w:style>
  <w:style w:type="paragraph" w:styleId="a6">
    <w:name w:val="footer"/>
    <w:basedOn w:val="a"/>
    <w:link w:val="a7"/>
    <w:uiPriority w:val="99"/>
    <w:unhideWhenUsed/>
    <w:rsid w:val="000C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2025-04-29T13:20:00Z</dcterms:created>
  <dcterms:modified xsi:type="dcterms:W3CDTF">2025-04-29T15:01:00Z</dcterms:modified>
</cp:coreProperties>
</file>