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AF" w:rsidRDefault="001803F4">
      <w:pPr>
        <w:pStyle w:val="1"/>
        <w:spacing w:before="74"/>
        <w:ind w:right="1614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(дорожная</w:t>
      </w:r>
      <w:r>
        <w:rPr>
          <w:spacing w:val="-3"/>
        </w:rPr>
        <w:t xml:space="preserve"> </w:t>
      </w:r>
      <w:r>
        <w:t>карта)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 xml:space="preserve">класса/группы в МКОУ </w:t>
      </w:r>
      <w:r w:rsidR="007C66DC">
        <w:t xml:space="preserve">СОШ №15 </w:t>
      </w:r>
      <w:proofErr w:type="spellStart"/>
      <w:r w:rsidR="007C66DC">
        <w:t>с</w:t>
      </w:r>
      <w:proofErr w:type="gramStart"/>
      <w:r w:rsidR="007C66DC">
        <w:t>.С</w:t>
      </w:r>
      <w:proofErr w:type="gramEnd"/>
      <w:r w:rsidR="007C66DC">
        <w:t>околовка</w:t>
      </w:r>
      <w:proofErr w:type="spellEnd"/>
    </w:p>
    <w:p w:rsidR="001B1DAF" w:rsidRDefault="001803F4">
      <w:pPr>
        <w:ind w:left="1624" w:right="1615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1B1DAF" w:rsidRDefault="001803F4">
      <w:pPr>
        <w:pStyle w:val="a3"/>
        <w:spacing w:before="267"/>
        <w:ind w:left="143" w:firstLine="0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самоопределения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 xml:space="preserve">профессиональной </w:t>
      </w:r>
      <w:r>
        <w:rPr>
          <w:spacing w:val="-2"/>
        </w:rPr>
        <w:t>деятельности</w:t>
      </w:r>
    </w:p>
    <w:p w:rsidR="001B1DAF" w:rsidRDefault="001803F4">
      <w:pPr>
        <w:pStyle w:val="1"/>
        <w:spacing w:before="10" w:line="275" w:lineRule="exact"/>
        <w:ind w:left="143"/>
        <w:jc w:val="left"/>
      </w:pPr>
      <w:r>
        <w:rPr>
          <w:spacing w:val="-2"/>
        </w:rPr>
        <w:t>Задачи:</w:t>
      </w:r>
    </w:p>
    <w:p w:rsidR="001B1DAF" w:rsidRDefault="001803F4">
      <w:pPr>
        <w:pStyle w:val="a4"/>
        <w:numPr>
          <w:ilvl w:val="0"/>
          <w:numId w:val="2"/>
        </w:numPr>
        <w:tabs>
          <w:tab w:val="left" w:pos="1000"/>
        </w:tabs>
        <w:spacing w:line="272" w:lineRule="exact"/>
        <w:ind w:left="1000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1B1DAF" w:rsidRDefault="001803F4">
      <w:pPr>
        <w:pStyle w:val="a4"/>
        <w:numPr>
          <w:ilvl w:val="0"/>
          <w:numId w:val="2"/>
        </w:numPr>
        <w:tabs>
          <w:tab w:val="left" w:pos="1000"/>
        </w:tabs>
        <w:spacing w:line="273" w:lineRule="exact"/>
        <w:ind w:left="1000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B1DAF" w:rsidRDefault="001803F4">
      <w:pPr>
        <w:pStyle w:val="a4"/>
        <w:numPr>
          <w:ilvl w:val="0"/>
          <w:numId w:val="2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личности</w:t>
      </w:r>
    </w:p>
    <w:p w:rsidR="001B1DAF" w:rsidRDefault="001B1DAF">
      <w:pPr>
        <w:pStyle w:val="a3"/>
        <w:spacing w:before="63"/>
        <w:ind w:left="0" w:firstLine="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12"/>
        <w:gridCol w:w="1574"/>
        <w:gridCol w:w="2899"/>
        <w:gridCol w:w="2263"/>
        <w:gridCol w:w="763"/>
        <w:gridCol w:w="2774"/>
      </w:tblGrid>
      <w:tr w:rsidR="001B1DAF">
        <w:trPr>
          <w:trHeight w:val="275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986" w:type="dxa"/>
            <w:gridSpan w:val="2"/>
          </w:tcPr>
          <w:p w:rsidR="001B1DAF" w:rsidRDefault="001803F4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56" w:lineRule="exact"/>
              <w:ind w:left="51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026" w:type="dxa"/>
            <w:gridSpan w:val="2"/>
          </w:tcPr>
          <w:p w:rsidR="001B1DAF" w:rsidRDefault="001803F4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56" w:lineRule="exact"/>
              <w:ind w:left="61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1B1DAF">
        <w:trPr>
          <w:trHeight w:val="275"/>
        </w:trPr>
        <w:tc>
          <w:tcPr>
            <w:tcW w:w="14501" w:type="dxa"/>
            <w:gridSpan w:val="7"/>
          </w:tcPr>
          <w:p w:rsidR="001B1DAF" w:rsidRDefault="001803F4">
            <w:pPr>
              <w:pStyle w:val="TableParagraph"/>
              <w:spacing w:line="256" w:lineRule="exact"/>
              <w:ind w:left="408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B1DAF">
        <w:trPr>
          <w:trHeight w:val="551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86" w:type="dxa"/>
            <w:gridSpan w:val="2"/>
          </w:tcPr>
          <w:p w:rsidR="001B1DAF" w:rsidRDefault="001803F4" w:rsidP="007C66DC">
            <w:pPr>
              <w:pStyle w:val="TableParagraph"/>
              <w:spacing w:line="23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40"/>
                <w:sz w:val="24"/>
              </w:rPr>
              <w:t xml:space="preserve"> 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63" w:type="dxa"/>
            <w:tcBorders>
              <w:right w:val="nil"/>
            </w:tcBorders>
          </w:tcPr>
          <w:p w:rsidR="001B1DAF" w:rsidRDefault="001803F4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Соглашение </w:t>
            </w:r>
            <w:proofErr w:type="gramStart"/>
            <w:r>
              <w:rPr>
                <w:spacing w:val="-2"/>
                <w:sz w:val="24"/>
              </w:rPr>
              <w:t>сотрудничестве</w:t>
            </w:r>
            <w:proofErr w:type="gramEnd"/>
          </w:p>
        </w:tc>
        <w:tc>
          <w:tcPr>
            <w:tcW w:w="763" w:type="dxa"/>
            <w:tcBorders>
              <w:left w:val="nil"/>
            </w:tcBorders>
          </w:tcPr>
          <w:p w:rsidR="001B1DAF" w:rsidRDefault="001803F4">
            <w:pPr>
              <w:pStyle w:val="TableParagraph"/>
              <w:spacing w:line="265" w:lineRule="exact"/>
              <w:ind w:left="0"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1B1DAF">
        <w:trPr>
          <w:trHeight w:val="825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86" w:type="dxa"/>
            <w:gridSpan w:val="2"/>
          </w:tcPr>
          <w:p w:rsidR="001B1DAF" w:rsidRDefault="001803F4">
            <w:pPr>
              <w:pStyle w:val="TableParagraph"/>
              <w:spacing w:line="235" w:lineRule="auto"/>
              <w:ind w:right="97"/>
              <w:rPr>
                <w:sz w:val="24"/>
              </w:rPr>
            </w:pPr>
            <w:r>
              <w:rPr>
                <w:color w:val="1A1A1A"/>
                <w:sz w:val="24"/>
              </w:rPr>
              <w:t>Заключение</w:t>
            </w:r>
            <w:r>
              <w:rPr>
                <w:color w:val="1A1A1A"/>
                <w:spacing w:val="3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договоров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сотрудничестве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 образовательными организациями СПО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26" w:type="dxa"/>
            <w:gridSpan w:val="2"/>
          </w:tcPr>
          <w:p w:rsidR="001B1DAF" w:rsidRDefault="001803F4">
            <w:pPr>
              <w:pStyle w:val="TableParagraph"/>
              <w:ind w:left="115" w:right="865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Договор о </w:t>
            </w:r>
            <w:r>
              <w:rPr>
                <w:color w:val="1A1A1A"/>
                <w:spacing w:val="-2"/>
                <w:sz w:val="24"/>
              </w:rPr>
              <w:t>сотрудничестве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1B1DAF">
        <w:trPr>
          <w:trHeight w:val="827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12" w:type="dxa"/>
            <w:tcBorders>
              <w:right w:val="nil"/>
            </w:tcBorders>
          </w:tcPr>
          <w:p w:rsidR="001B1DAF" w:rsidRDefault="001803F4">
            <w:pPr>
              <w:pStyle w:val="TableParagraph"/>
              <w:tabs>
                <w:tab w:val="left" w:pos="1747"/>
                <w:tab w:val="left" w:pos="1912"/>
              </w:tabs>
              <w:spacing w:line="232" w:lineRule="auto"/>
              <w:ind w:right="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Назначение</w:t>
            </w:r>
            <w:r>
              <w:rPr>
                <w:color w:val="1A1A1A"/>
                <w:sz w:val="24"/>
              </w:rPr>
              <w:tab/>
            </w:r>
            <w:proofErr w:type="gramStart"/>
            <w:r>
              <w:rPr>
                <w:color w:val="1A1A1A"/>
                <w:spacing w:val="-2"/>
                <w:sz w:val="24"/>
              </w:rPr>
              <w:t>ответственного</w:t>
            </w:r>
            <w:proofErr w:type="gramEnd"/>
            <w:r>
              <w:rPr>
                <w:color w:val="1A1A1A"/>
                <w:spacing w:val="-2"/>
                <w:sz w:val="24"/>
              </w:rPr>
              <w:t xml:space="preserve"> организацию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деятельности</w:t>
            </w:r>
          </w:p>
          <w:p w:rsidR="001B1DAF" w:rsidRDefault="001803F4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педагогического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класса/группы</w:t>
            </w:r>
          </w:p>
        </w:tc>
        <w:tc>
          <w:tcPr>
            <w:tcW w:w="1574" w:type="dxa"/>
            <w:tcBorders>
              <w:left w:val="nil"/>
            </w:tcBorders>
          </w:tcPr>
          <w:p w:rsidR="001B1DAF" w:rsidRDefault="001803F4">
            <w:pPr>
              <w:pStyle w:val="TableParagraph"/>
              <w:tabs>
                <w:tab w:val="left" w:pos="1273"/>
              </w:tabs>
              <w:ind w:left="333" w:right="89" w:firstLine="21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лица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6"/>
                <w:sz w:val="24"/>
              </w:rPr>
              <w:t xml:space="preserve">за </w:t>
            </w:r>
            <w:r>
              <w:rPr>
                <w:color w:val="1A1A1A"/>
                <w:spacing w:val="-2"/>
                <w:sz w:val="24"/>
              </w:rPr>
              <w:t>психолого-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6" w:type="dxa"/>
            <w:gridSpan w:val="2"/>
          </w:tcPr>
          <w:p w:rsidR="001B1DAF" w:rsidRDefault="001803F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1B1DAF">
        <w:trPr>
          <w:trHeight w:val="1103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86" w:type="dxa"/>
            <w:gridSpan w:val="2"/>
          </w:tcPr>
          <w:p w:rsidR="001B1DAF" w:rsidRDefault="001803F4">
            <w:pPr>
              <w:pStyle w:val="TableParagraph"/>
              <w:tabs>
                <w:tab w:val="left" w:pos="259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нормативно-правовых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реализации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проекта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«Психолого-</w:t>
            </w:r>
          </w:p>
          <w:p w:rsidR="001B1DAF" w:rsidRDefault="001803F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класс/группа»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26" w:type="dxa"/>
            <w:gridSpan w:val="2"/>
          </w:tcPr>
          <w:p w:rsidR="001B1DAF" w:rsidRDefault="001803F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др. </w:t>
            </w: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21" w:right="27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заместители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1B1DAF">
        <w:trPr>
          <w:trHeight w:val="552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86" w:type="dxa"/>
            <w:gridSpan w:val="2"/>
          </w:tcPr>
          <w:p w:rsidR="001B1DAF" w:rsidRDefault="001803F4">
            <w:pPr>
              <w:pStyle w:val="TableParagraph"/>
              <w:tabs>
                <w:tab w:val="left" w:pos="1572"/>
                <w:tab w:val="left" w:pos="1975"/>
                <w:tab w:val="left" w:pos="3180"/>
              </w:tabs>
              <w:spacing w:before="3" w:line="228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повестку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педагогического </w:t>
            </w:r>
            <w:r>
              <w:rPr>
                <w:sz w:val="24"/>
              </w:rPr>
              <w:t>совета вопроса о реализации проекта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63" w:type="dxa"/>
            <w:tcBorders>
              <w:right w:val="nil"/>
            </w:tcBorders>
          </w:tcPr>
          <w:p w:rsidR="001B1DAF" w:rsidRDefault="001803F4">
            <w:pPr>
              <w:pStyle w:val="TableParagraph"/>
              <w:spacing w:before="3" w:line="228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 деятельности</w:t>
            </w:r>
          </w:p>
        </w:tc>
        <w:tc>
          <w:tcPr>
            <w:tcW w:w="763" w:type="dxa"/>
            <w:tcBorders>
              <w:left w:val="nil"/>
            </w:tcBorders>
          </w:tcPr>
          <w:p w:rsidR="001B1DAF" w:rsidRDefault="001803F4">
            <w:pPr>
              <w:pStyle w:val="TableParagraph"/>
              <w:spacing w:line="268" w:lineRule="exact"/>
              <w:ind w:left="0"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before="3" w:line="228" w:lineRule="auto"/>
              <w:ind w:left="121" w:right="27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заместители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1B1DAF">
        <w:trPr>
          <w:trHeight w:val="553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86" w:type="dxa"/>
            <w:gridSpan w:val="2"/>
          </w:tcPr>
          <w:p w:rsidR="001B1DAF" w:rsidRDefault="001803F4">
            <w:pPr>
              <w:pStyle w:val="TableParagraph"/>
              <w:spacing w:line="235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 ППК на 2024-2025 учебный год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6" w:type="dxa"/>
            <w:gridSpan w:val="2"/>
          </w:tcPr>
          <w:p w:rsidR="001B1DAF" w:rsidRDefault="001803F4">
            <w:pPr>
              <w:pStyle w:val="TableParagraph"/>
              <w:tabs>
                <w:tab w:val="left" w:pos="1413"/>
              </w:tabs>
              <w:spacing w:line="235" w:lineRule="auto"/>
              <w:ind w:left="115" w:right="865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(дорожная карта)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30" w:lineRule="auto"/>
              <w:ind w:left="121" w:right="27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заместители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1B1DAF">
        <w:trPr>
          <w:trHeight w:val="1103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86" w:type="dxa"/>
            <w:gridSpan w:val="2"/>
          </w:tcPr>
          <w:p w:rsidR="001B1DAF" w:rsidRDefault="001803F4">
            <w:pPr>
              <w:pStyle w:val="TableParagraph"/>
              <w:tabs>
                <w:tab w:val="left" w:pos="1603"/>
                <w:tab w:val="left" w:pos="2548"/>
                <w:tab w:val="left" w:pos="4078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1B1DAF" w:rsidRDefault="001803F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класс/группа»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2025-2026 учебном году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  <w:bookmarkStart w:id="0" w:name="_GoBack"/>
            <w:bookmarkEnd w:id="0"/>
          </w:p>
        </w:tc>
        <w:tc>
          <w:tcPr>
            <w:tcW w:w="3026" w:type="dxa"/>
            <w:gridSpan w:val="2"/>
          </w:tcPr>
          <w:p w:rsidR="001B1DAF" w:rsidRDefault="001803F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21" w:right="27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заместители директора, педагоги, участвующие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1DAF" w:rsidRDefault="001803F4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1B1DAF">
        <w:trPr>
          <w:trHeight w:val="276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12" w:type="dxa"/>
            <w:tcBorders>
              <w:right w:val="nil"/>
            </w:tcBorders>
          </w:tcPr>
          <w:p w:rsidR="001B1DAF" w:rsidRDefault="001803F4">
            <w:pPr>
              <w:pStyle w:val="TableParagraph"/>
              <w:tabs>
                <w:tab w:val="left" w:pos="210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</w:tc>
        <w:tc>
          <w:tcPr>
            <w:tcW w:w="1574" w:type="dxa"/>
            <w:tcBorders>
              <w:left w:val="nil"/>
            </w:tcBorders>
          </w:tcPr>
          <w:p w:rsidR="001B1DAF" w:rsidRDefault="001803F4">
            <w:pPr>
              <w:pStyle w:val="TableParagraph"/>
              <w:tabs>
                <w:tab w:val="left" w:pos="1122"/>
              </w:tabs>
              <w:spacing w:line="256" w:lineRule="exact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6" w:type="dxa"/>
            <w:gridSpan w:val="2"/>
          </w:tcPr>
          <w:p w:rsidR="001B1DAF" w:rsidRDefault="001803F4">
            <w:pPr>
              <w:pStyle w:val="TableParagraph"/>
              <w:tabs>
                <w:tab w:val="left" w:pos="1096"/>
                <w:tab w:val="left" w:pos="158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утверждении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заместители</w:t>
            </w:r>
          </w:p>
        </w:tc>
      </w:tr>
    </w:tbl>
    <w:p w:rsidR="001B1DAF" w:rsidRDefault="001B1DAF">
      <w:pPr>
        <w:pStyle w:val="TableParagraph"/>
        <w:spacing w:line="256" w:lineRule="exact"/>
        <w:rPr>
          <w:sz w:val="24"/>
        </w:rPr>
        <w:sectPr w:rsidR="001B1DAF">
          <w:type w:val="continuous"/>
          <w:pgSz w:w="16860" w:h="11930" w:orient="landscape"/>
          <w:pgMar w:top="1040" w:right="708" w:bottom="1181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87"/>
        <w:gridCol w:w="2899"/>
        <w:gridCol w:w="3029"/>
        <w:gridCol w:w="2774"/>
      </w:tblGrid>
      <w:tr w:rsidR="001B1DAF">
        <w:trPr>
          <w:trHeight w:val="278"/>
        </w:trPr>
        <w:tc>
          <w:tcPr>
            <w:tcW w:w="816" w:type="dxa"/>
          </w:tcPr>
          <w:p w:rsidR="001B1DAF" w:rsidRDefault="001B1D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класса/группы</w:t>
            </w:r>
          </w:p>
        </w:tc>
        <w:tc>
          <w:tcPr>
            <w:tcW w:w="2899" w:type="dxa"/>
          </w:tcPr>
          <w:p w:rsidR="001B1DAF" w:rsidRDefault="001B1D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</w:tr>
      <w:tr w:rsidR="001B1DAF">
        <w:trPr>
          <w:trHeight w:val="827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tabs>
                <w:tab w:val="left" w:pos="1560"/>
                <w:tab w:val="left" w:pos="2008"/>
                <w:tab w:val="left" w:pos="364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</w:t>
            </w:r>
          </w:p>
          <w:p w:rsidR="001B1DAF" w:rsidRDefault="001803F4">
            <w:pPr>
              <w:pStyle w:val="TableParagraph"/>
              <w:tabs>
                <w:tab w:val="left" w:pos="1845"/>
                <w:tab w:val="left" w:pos="3279"/>
              </w:tabs>
              <w:spacing w:before="4" w:line="268" w:lineRule="exact"/>
              <w:ind w:right="499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Учителя-предметники,</w:t>
            </w:r>
          </w:p>
          <w:p w:rsidR="001B1DAF" w:rsidRDefault="001803F4">
            <w:pPr>
              <w:pStyle w:val="TableParagraph"/>
              <w:spacing w:before="4" w:line="268" w:lineRule="exact"/>
              <w:ind w:left="117" w:right="27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</w:tc>
      </w:tr>
      <w:tr w:rsidR="001B1DAF">
        <w:trPr>
          <w:trHeight w:val="273"/>
        </w:trPr>
        <w:tc>
          <w:tcPr>
            <w:tcW w:w="14505" w:type="dxa"/>
            <w:gridSpan w:val="5"/>
          </w:tcPr>
          <w:p w:rsidR="001B1DAF" w:rsidRDefault="001803F4">
            <w:pPr>
              <w:pStyle w:val="TableParagraph"/>
              <w:spacing w:line="253" w:lineRule="exact"/>
              <w:ind w:left="38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работниками</w:t>
            </w:r>
          </w:p>
        </w:tc>
      </w:tr>
      <w:tr w:rsidR="001B1DAF">
        <w:trPr>
          <w:trHeight w:val="829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tabs>
                <w:tab w:val="left" w:pos="1564"/>
                <w:tab w:val="left" w:pos="3274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1B1DAF" w:rsidRDefault="001803F4">
            <w:pPr>
              <w:pStyle w:val="TableParagraph"/>
              <w:tabs>
                <w:tab w:val="left" w:pos="1636"/>
                <w:tab w:val="left" w:pos="3319"/>
                <w:tab w:val="left" w:pos="3713"/>
              </w:tabs>
              <w:spacing w:before="4" w:line="268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участвующих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проекта «Педагогический класс»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17" w:right="2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1B1DAF">
        <w:trPr>
          <w:trHeight w:val="825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tabs>
                <w:tab w:val="left" w:pos="1274"/>
                <w:tab w:val="left" w:pos="3475"/>
              </w:tabs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Участие</w:t>
            </w:r>
            <w:r>
              <w:rPr>
                <w:color w:val="1A1A1A"/>
                <w:sz w:val="24"/>
              </w:rPr>
              <w:tab/>
              <w:t>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мероприятиях,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посвященных</w:t>
            </w:r>
          </w:p>
          <w:p w:rsidR="001B1DAF" w:rsidRDefault="001803F4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реализации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</w:t>
            </w:r>
            <w:proofErr w:type="spellStart"/>
            <w:r>
              <w:rPr>
                <w:color w:val="1A1A1A"/>
                <w:sz w:val="24"/>
              </w:rPr>
              <w:t>вебинары</w:t>
            </w:r>
            <w:proofErr w:type="spellEnd"/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семинары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4"/>
                <w:sz w:val="24"/>
              </w:rPr>
              <w:t>др.)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17" w:right="2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педагоги,</w:t>
            </w:r>
          </w:p>
          <w:p w:rsidR="001B1DAF" w:rsidRDefault="001803F4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реализующие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1B1DAF">
        <w:trPr>
          <w:trHeight w:val="551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 проекта «Педагогический класс»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before="3" w:line="228" w:lineRule="auto"/>
              <w:ind w:left="117" w:right="2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1B1DAF">
        <w:trPr>
          <w:trHeight w:val="829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tabs>
                <w:tab w:val="left" w:pos="1946"/>
                <w:tab w:val="left" w:pos="3247"/>
                <w:tab w:val="left" w:pos="476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распространении опыта работы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Выступления,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17" w:right="2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педагоги,</w:t>
            </w:r>
          </w:p>
          <w:p w:rsidR="001B1DAF" w:rsidRDefault="001803F4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реализующие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1B1DAF">
        <w:trPr>
          <w:trHeight w:val="828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tabs>
                <w:tab w:val="left" w:pos="1617"/>
                <w:tab w:val="left" w:pos="2911"/>
                <w:tab w:val="left" w:pos="4769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уроков/занятий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 Методической недели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Январь-февраль,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1B1DAF" w:rsidRDefault="001803F4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мастерства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35" w:lineRule="auto"/>
              <w:ind w:left="117" w:right="2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руководитель</w:t>
            </w:r>
          </w:p>
          <w:p w:rsidR="001B1DAF" w:rsidRDefault="001803F4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</w:p>
        </w:tc>
      </w:tr>
      <w:tr w:rsidR="001B1DAF">
        <w:trPr>
          <w:trHeight w:val="275"/>
        </w:trPr>
        <w:tc>
          <w:tcPr>
            <w:tcW w:w="14505" w:type="dxa"/>
            <w:gridSpan w:val="5"/>
          </w:tcPr>
          <w:p w:rsidR="001B1DAF" w:rsidRDefault="001803F4">
            <w:pPr>
              <w:pStyle w:val="TableParagraph"/>
              <w:spacing w:line="256" w:lineRule="exact"/>
              <w:ind w:left="462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1B1DAF">
        <w:trPr>
          <w:trHeight w:val="827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tabs>
                <w:tab w:val="left" w:pos="1322"/>
                <w:tab w:val="left" w:pos="3108"/>
                <w:tab w:val="left" w:pos="3588"/>
              </w:tabs>
              <w:spacing w:line="268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олимпиадах,</w:t>
            </w:r>
            <w:proofErr w:type="gramEnd"/>
          </w:p>
          <w:p w:rsidR="001B1DAF" w:rsidRDefault="001803F4">
            <w:pPr>
              <w:pStyle w:val="TableParagraph"/>
              <w:spacing w:before="4"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 xml:space="preserve">, конференциях и др. различного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мероприятиях,</w:t>
            </w:r>
          </w:p>
          <w:p w:rsidR="001B1DAF" w:rsidRDefault="001803F4">
            <w:pPr>
              <w:pStyle w:val="TableParagraph"/>
              <w:tabs>
                <w:tab w:val="left" w:pos="2246"/>
              </w:tabs>
              <w:spacing w:before="4" w:line="268" w:lineRule="exact"/>
              <w:ind w:left="114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опыта, </w:t>
            </w:r>
            <w:r>
              <w:rPr>
                <w:sz w:val="24"/>
              </w:rPr>
              <w:t>повышение мотивации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17" w:right="2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педагоги,</w:t>
            </w:r>
          </w:p>
          <w:p w:rsidR="001B1DAF" w:rsidRDefault="001803F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реализующие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1B1DAF">
        <w:trPr>
          <w:trHeight w:val="1380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самоуправления:</w:t>
            </w:r>
          </w:p>
          <w:p w:rsidR="001B1DAF" w:rsidRDefault="001803F4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74" w:lineRule="exact"/>
              <w:ind w:left="251" w:hanging="138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расписания;</w:t>
            </w:r>
          </w:p>
          <w:p w:rsidR="001B1DAF" w:rsidRDefault="001803F4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  <w:tab w:val="left" w:pos="1788"/>
                <w:tab w:val="left" w:pos="2157"/>
                <w:tab w:val="left" w:pos="3579"/>
                <w:tab w:val="left" w:pos="4522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обучающихся и педагогов;</w:t>
            </w:r>
          </w:p>
          <w:p w:rsidR="001B1DAF" w:rsidRDefault="001803F4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69" w:lineRule="exact"/>
              <w:ind w:left="251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 и проведение Дня самоуправления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17" w:right="2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1B1DAF">
        <w:trPr>
          <w:trHeight w:val="1379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«Организованные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перемены»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игр на переменах, участие в проведении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коллективно-</w:t>
            </w:r>
          </w:p>
          <w:p w:rsidR="001B1DAF" w:rsidRDefault="001803F4">
            <w:pPr>
              <w:pStyle w:val="TableParagraph"/>
              <w:spacing w:line="268" w:lineRule="exact"/>
              <w:ind w:left="114" w:right="166"/>
              <w:jc w:val="both"/>
              <w:rPr>
                <w:sz w:val="24"/>
              </w:rPr>
            </w:pPr>
            <w:r>
              <w:rPr>
                <w:sz w:val="24"/>
              </w:rPr>
              <w:t>творческих дел, классных 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классах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реализующие проект</w:t>
            </w:r>
          </w:p>
        </w:tc>
      </w:tr>
      <w:tr w:rsidR="001B1DAF">
        <w:trPr>
          <w:trHeight w:val="516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spacing w:line="258" w:lineRule="exact"/>
              <w:ind w:right="499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работе в ремонте школы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</w:tbl>
    <w:p w:rsidR="001B1DAF" w:rsidRDefault="001B1DAF">
      <w:pPr>
        <w:pStyle w:val="TableParagraph"/>
        <w:spacing w:line="258" w:lineRule="exact"/>
        <w:rPr>
          <w:sz w:val="24"/>
        </w:rPr>
        <w:sectPr w:rsidR="001B1DAF">
          <w:type w:val="continuous"/>
          <w:pgSz w:w="16860" w:h="11930" w:orient="landscape"/>
          <w:pgMar w:top="1080" w:right="708" w:bottom="677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87"/>
        <w:gridCol w:w="2899"/>
        <w:gridCol w:w="3029"/>
        <w:gridCol w:w="2774"/>
      </w:tblGrid>
      <w:tr w:rsidR="001B1DAF">
        <w:trPr>
          <w:trHeight w:val="830"/>
        </w:trPr>
        <w:tc>
          <w:tcPr>
            <w:tcW w:w="816" w:type="dxa"/>
          </w:tcPr>
          <w:p w:rsidR="001B1DAF" w:rsidRDefault="001B1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7" w:type="dxa"/>
          </w:tcPr>
          <w:p w:rsidR="001B1DAF" w:rsidRDefault="001B1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</w:tcPr>
          <w:p w:rsidR="001B1DAF" w:rsidRDefault="001B1D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37" w:lineRule="auto"/>
              <w:ind w:left="117" w:right="9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1B1DAF">
        <w:trPr>
          <w:trHeight w:val="551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spacing w:line="230" w:lineRule="auto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Участие в диагностиках, акциях, </w:t>
            </w:r>
            <w:proofErr w:type="spellStart"/>
            <w:r>
              <w:rPr>
                <w:sz w:val="24"/>
              </w:rPr>
              <w:t>профпробах</w:t>
            </w:r>
            <w:proofErr w:type="spellEnd"/>
            <w:r>
              <w:rPr>
                <w:sz w:val="24"/>
              </w:rPr>
              <w:t xml:space="preserve"> и др.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spacing w:line="230" w:lineRule="auto"/>
              <w:ind w:left="117" w:right="173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реализующие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1B1DAF">
        <w:trPr>
          <w:trHeight w:val="1104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на базе школы фестиваля для педагогических классов/групп Хасавюртовского района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</w:t>
            </w:r>
            <w:r>
              <w:rPr>
                <w:spacing w:val="-6"/>
                <w:sz w:val="24"/>
              </w:rPr>
              <w:t>УО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tabs>
                <w:tab w:val="left" w:pos="1854"/>
              </w:tabs>
              <w:ind w:left="114" w:right="82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</w:t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получение</w:t>
            </w:r>
          </w:p>
          <w:p w:rsidR="001B1DAF" w:rsidRDefault="001803F4">
            <w:pPr>
              <w:pStyle w:val="TableParagraph"/>
              <w:tabs>
                <w:tab w:val="left" w:pos="1751"/>
              </w:tabs>
              <w:spacing w:line="270" w:lineRule="exact"/>
              <w:ind w:left="114" w:right="93"/>
              <w:rPr>
                <w:sz w:val="24"/>
              </w:rPr>
            </w:pPr>
            <w:r>
              <w:rPr>
                <w:spacing w:val="-2"/>
                <w:sz w:val="24"/>
              </w:rPr>
              <w:t>опыта,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 мотивации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17" w:right="18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 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реализующие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1B1DAF">
        <w:trPr>
          <w:trHeight w:val="1655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tabs>
                <w:tab w:val="left" w:pos="2030"/>
                <w:tab w:val="left" w:pos="3197"/>
              </w:tabs>
              <w:ind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дополнительной </w:t>
            </w:r>
            <w:r>
              <w:rPr>
                <w:sz w:val="24"/>
              </w:rPr>
              <w:t>общеразвивающей программе «Психолог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педагогический класс» на платформе </w:t>
            </w:r>
            <w:r>
              <w:rPr>
                <w:spacing w:val="-2"/>
                <w:sz w:val="24"/>
              </w:rPr>
              <w:t>https://ppk.kspu.ru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ind w:left="111" w:right="5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 2025 г.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tabs>
                <w:tab w:val="left" w:pos="1362"/>
              </w:tabs>
              <w:ind w:left="114" w:right="97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универсальных компетенций</w:t>
            </w:r>
          </w:p>
          <w:p w:rsidR="001B1DAF" w:rsidRDefault="001803F4">
            <w:pPr>
              <w:pStyle w:val="TableParagraph"/>
              <w:tabs>
                <w:tab w:val="left" w:pos="1876"/>
              </w:tabs>
              <w:ind w:left="114" w:right="95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материале</w:t>
            </w:r>
          </w:p>
          <w:p w:rsidR="001B1DAF" w:rsidRDefault="001803F4">
            <w:pPr>
              <w:pStyle w:val="TableParagraph"/>
              <w:tabs>
                <w:tab w:val="left" w:pos="2015"/>
              </w:tabs>
              <w:spacing w:line="270" w:lineRule="atLeast"/>
              <w:ind w:left="114" w:right="92"/>
              <w:rPr>
                <w:sz w:val="24"/>
              </w:rPr>
            </w:pPr>
            <w:r>
              <w:rPr>
                <w:spacing w:val="-2"/>
                <w:sz w:val="24"/>
              </w:rPr>
              <w:t>гуманитарных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областей знаний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17" w:right="2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1B1DAF">
        <w:trPr>
          <w:trHeight w:val="275"/>
        </w:trPr>
        <w:tc>
          <w:tcPr>
            <w:tcW w:w="14505" w:type="dxa"/>
            <w:gridSpan w:val="5"/>
          </w:tcPr>
          <w:p w:rsidR="001B1DAF" w:rsidRDefault="001803F4">
            <w:pPr>
              <w:pStyle w:val="TableParagraph"/>
              <w:spacing w:line="255" w:lineRule="exact"/>
              <w:ind w:left="5314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ППК</w:t>
            </w:r>
          </w:p>
        </w:tc>
      </w:tr>
      <w:tr w:rsidR="001B1DAF">
        <w:trPr>
          <w:trHeight w:val="1104"/>
        </w:trPr>
        <w:tc>
          <w:tcPr>
            <w:tcW w:w="816" w:type="dxa"/>
          </w:tcPr>
          <w:p w:rsidR="001B1DAF" w:rsidRDefault="001803F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Мотивационных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99" w:type="dxa"/>
          </w:tcPr>
          <w:p w:rsidR="001B1DAF" w:rsidRDefault="001803F4" w:rsidP="007C66D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25.03.2025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ind w:left="114" w:right="85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группы</w:t>
            </w:r>
          </w:p>
          <w:p w:rsidR="001B1DAF" w:rsidRDefault="001803F4">
            <w:pPr>
              <w:pStyle w:val="TableParagraph"/>
              <w:tabs>
                <w:tab w:val="left" w:pos="1902"/>
              </w:tabs>
              <w:spacing w:line="268" w:lineRule="exact"/>
              <w:ind w:left="114" w:right="76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17" w:right="28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заместители директора,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B1DAF">
        <w:trPr>
          <w:trHeight w:val="1106"/>
        </w:trPr>
        <w:tc>
          <w:tcPr>
            <w:tcW w:w="816" w:type="dxa"/>
          </w:tcPr>
          <w:p w:rsidR="001B1DAF" w:rsidRDefault="007C66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87" w:type="dxa"/>
          </w:tcPr>
          <w:p w:rsidR="001B1DAF" w:rsidRDefault="001803F4">
            <w:pPr>
              <w:pStyle w:val="TableParagraph"/>
              <w:tabs>
                <w:tab w:val="left" w:pos="2308"/>
                <w:tab w:val="left" w:pos="2998"/>
                <w:tab w:val="left" w:pos="4083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информационного сопровождения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1B1DAF" w:rsidRDefault="001803F4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(размещение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 сайте,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соц. сетях и др.)</w:t>
            </w:r>
          </w:p>
        </w:tc>
        <w:tc>
          <w:tcPr>
            <w:tcW w:w="2899" w:type="dxa"/>
          </w:tcPr>
          <w:p w:rsidR="001B1DAF" w:rsidRDefault="001803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29" w:type="dxa"/>
          </w:tcPr>
          <w:p w:rsidR="001B1DAF" w:rsidRDefault="001803F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</w:t>
            </w:r>
          </w:p>
        </w:tc>
        <w:tc>
          <w:tcPr>
            <w:tcW w:w="2774" w:type="dxa"/>
          </w:tcPr>
          <w:p w:rsidR="001B1DAF" w:rsidRDefault="001803F4">
            <w:pPr>
              <w:pStyle w:val="TableParagraph"/>
              <w:ind w:left="117" w:right="2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педагоги,</w:t>
            </w:r>
          </w:p>
          <w:p w:rsidR="001B1DAF" w:rsidRDefault="001803F4">
            <w:pPr>
              <w:pStyle w:val="TableParagraph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реализующие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</w:tbl>
    <w:p w:rsidR="00000000" w:rsidRDefault="001803F4"/>
    <w:sectPr w:rsidR="00000000">
      <w:type w:val="continuous"/>
      <w:pgSz w:w="16860" w:h="11930" w:orient="landscape"/>
      <w:pgMar w:top="108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59A"/>
    <w:multiLevelType w:val="hybridMultilevel"/>
    <w:tmpl w:val="659A3A9C"/>
    <w:lvl w:ilvl="0" w:tplc="CE7A9CAA">
      <w:numFmt w:val="bullet"/>
      <w:lvlText w:val="-"/>
      <w:lvlJc w:val="left"/>
      <w:pPr>
        <w:ind w:left="10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23646CE">
      <w:numFmt w:val="bullet"/>
      <w:lvlText w:val="•"/>
      <w:lvlJc w:val="left"/>
      <w:pPr>
        <w:ind w:left="2358" w:hanging="140"/>
      </w:pPr>
      <w:rPr>
        <w:rFonts w:hint="default"/>
        <w:lang w:val="ru-RU" w:eastAsia="en-US" w:bidi="ar-SA"/>
      </w:rPr>
    </w:lvl>
    <w:lvl w:ilvl="2" w:tplc="E202EFEE">
      <w:numFmt w:val="bullet"/>
      <w:lvlText w:val="•"/>
      <w:lvlJc w:val="left"/>
      <w:pPr>
        <w:ind w:left="3716" w:hanging="140"/>
      </w:pPr>
      <w:rPr>
        <w:rFonts w:hint="default"/>
        <w:lang w:val="ru-RU" w:eastAsia="en-US" w:bidi="ar-SA"/>
      </w:rPr>
    </w:lvl>
    <w:lvl w:ilvl="3" w:tplc="2ECCA8AA">
      <w:numFmt w:val="bullet"/>
      <w:lvlText w:val="•"/>
      <w:lvlJc w:val="left"/>
      <w:pPr>
        <w:ind w:left="5075" w:hanging="140"/>
      </w:pPr>
      <w:rPr>
        <w:rFonts w:hint="default"/>
        <w:lang w:val="ru-RU" w:eastAsia="en-US" w:bidi="ar-SA"/>
      </w:rPr>
    </w:lvl>
    <w:lvl w:ilvl="4" w:tplc="090685FC">
      <w:numFmt w:val="bullet"/>
      <w:lvlText w:val="•"/>
      <w:lvlJc w:val="left"/>
      <w:pPr>
        <w:ind w:left="6433" w:hanging="140"/>
      </w:pPr>
      <w:rPr>
        <w:rFonts w:hint="default"/>
        <w:lang w:val="ru-RU" w:eastAsia="en-US" w:bidi="ar-SA"/>
      </w:rPr>
    </w:lvl>
    <w:lvl w:ilvl="5" w:tplc="87C63AA6">
      <w:numFmt w:val="bullet"/>
      <w:lvlText w:val="•"/>
      <w:lvlJc w:val="left"/>
      <w:pPr>
        <w:ind w:left="7791" w:hanging="140"/>
      </w:pPr>
      <w:rPr>
        <w:rFonts w:hint="default"/>
        <w:lang w:val="ru-RU" w:eastAsia="en-US" w:bidi="ar-SA"/>
      </w:rPr>
    </w:lvl>
    <w:lvl w:ilvl="6" w:tplc="661EF98C">
      <w:numFmt w:val="bullet"/>
      <w:lvlText w:val="•"/>
      <w:lvlJc w:val="left"/>
      <w:pPr>
        <w:ind w:left="9150" w:hanging="140"/>
      </w:pPr>
      <w:rPr>
        <w:rFonts w:hint="default"/>
        <w:lang w:val="ru-RU" w:eastAsia="en-US" w:bidi="ar-SA"/>
      </w:rPr>
    </w:lvl>
    <w:lvl w:ilvl="7" w:tplc="2286EAB2">
      <w:numFmt w:val="bullet"/>
      <w:lvlText w:val="•"/>
      <w:lvlJc w:val="left"/>
      <w:pPr>
        <w:ind w:left="10508" w:hanging="140"/>
      </w:pPr>
      <w:rPr>
        <w:rFonts w:hint="default"/>
        <w:lang w:val="ru-RU" w:eastAsia="en-US" w:bidi="ar-SA"/>
      </w:rPr>
    </w:lvl>
    <w:lvl w:ilvl="8" w:tplc="4FD64942">
      <w:numFmt w:val="bullet"/>
      <w:lvlText w:val="•"/>
      <w:lvlJc w:val="left"/>
      <w:pPr>
        <w:ind w:left="11866" w:hanging="140"/>
      </w:pPr>
      <w:rPr>
        <w:rFonts w:hint="default"/>
        <w:lang w:val="ru-RU" w:eastAsia="en-US" w:bidi="ar-SA"/>
      </w:rPr>
    </w:lvl>
  </w:abstractNum>
  <w:abstractNum w:abstractNumId="1">
    <w:nsid w:val="34EC7390"/>
    <w:multiLevelType w:val="hybridMultilevel"/>
    <w:tmpl w:val="5BFEB1E6"/>
    <w:lvl w:ilvl="0" w:tplc="668C9CC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B04001E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2" w:tplc="F9FA9478">
      <w:numFmt w:val="bullet"/>
      <w:lvlText w:val="•"/>
      <w:lvlJc w:val="left"/>
      <w:pPr>
        <w:ind w:left="1091" w:hanging="140"/>
      </w:pPr>
      <w:rPr>
        <w:rFonts w:hint="default"/>
        <w:lang w:val="ru-RU" w:eastAsia="en-US" w:bidi="ar-SA"/>
      </w:rPr>
    </w:lvl>
    <w:lvl w:ilvl="3" w:tplc="5D2267B6">
      <w:numFmt w:val="bullet"/>
      <w:lvlText w:val="•"/>
      <w:lvlJc w:val="left"/>
      <w:pPr>
        <w:ind w:left="1577" w:hanging="140"/>
      </w:pPr>
      <w:rPr>
        <w:rFonts w:hint="default"/>
        <w:lang w:val="ru-RU" w:eastAsia="en-US" w:bidi="ar-SA"/>
      </w:rPr>
    </w:lvl>
    <w:lvl w:ilvl="4" w:tplc="17800C74">
      <w:numFmt w:val="bullet"/>
      <w:lvlText w:val="•"/>
      <w:lvlJc w:val="left"/>
      <w:pPr>
        <w:ind w:left="2062" w:hanging="140"/>
      </w:pPr>
      <w:rPr>
        <w:rFonts w:hint="default"/>
        <w:lang w:val="ru-RU" w:eastAsia="en-US" w:bidi="ar-SA"/>
      </w:rPr>
    </w:lvl>
    <w:lvl w:ilvl="5" w:tplc="3FA62D3C">
      <w:numFmt w:val="bullet"/>
      <w:lvlText w:val="•"/>
      <w:lvlJc w:val="left"/>
      <w:pPr>
        <w:ind w:left="2548" w:hanging="140"/>
      </w:pPr>
      <w:rPr>
        <w:rFonts w:hint="default"/>
        <w:lang w:val="ru-RU" w:eastAsia="en-US" w:bidi="ar-SA"/>
      </w:rPr>
    </w:lvl>
    <w:lvl w:ilvl="6" w:tplc="BE00A5FC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7" w:tplc="656A2E3A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8" w:tplc="EE68A6E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B1DAF"/>
    <w:rsid w:val="001803F4"/>
    <w:rsid w:val="001B1DAF"/>
    <w:rsid w:val="007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0" w:hanging="1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0" w:hanging="138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180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3F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0" w:hanging="1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0" w:hanging="138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180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3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школа</cp:lastModifiedBy>
  <cp:revision>2</cp:revision>
  <cp:lastPrinted>2025-05-29T07:41:00Z</cp:lastPrinted>
  <dcterms:created xsi:type="dcterms:W3CDTF">2025-05-29T07:44:00Z</dcterms:created>
  <dcterms:modified xsi:type="dcterms:W3CDTF">2025-05-29T07:44:00Z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2016</vt:lpwstr>
  </property>
</Properties>
</file>