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C2" w:rsidRDefault="000262C2">
      <w:pPr>
        <w:pStyle w:val="a8"/>
        <w:tabs>
          <w:tab w:val="left" w:pos="6285"/>
        </w:tabs>
        <w:spacing w:line="276" w:lineRule="auto"/>
        <w:ind w:right="129" w:firstLine="71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62C2" w:rsidRDefault="00634C1C">
      <w:pPr>
        <w:pStyle w:val="a8"/>
        <w:tabs>
          <w:tab w:val="left" w:pos="6285"/>
        </w:tabs>
        <w:spacing w:line="276" w:lineRule="auto"/>
        <w:ind w:right="129" w:firstLine="7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262C2" w:rsidRDefault="00634C1C">
      <w:pPr>
        <w:pStyle w:val="a8"/>
        <w:tabs>
          <w:tab w:val="left" w:pos="6285"/>
        </w:tabs>
        <w:spacing w:line="276" w:lineRule="auto"/>
        <w:ind w:right="129" w:firstLine="7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личностный</w:t>
      </w:r>
      <w:r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раскрытию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таланта.</w:t>
      </w:r>
    </w:p>
    <w:p w:rsidR="000262C2" w:rsidRDefault="00634C1C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ключевых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важнейшим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 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 учащимися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умениями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навыками,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деятельностью. Программа «Практическая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биология» направлена на формирование у учащихся 6 – 7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интереса к изучению биологии, развитие практических умений,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полученных знаний на практике с использованием оборудования Центра естественно-научной и технологической направленностей «Точка роста».</w:t>
      </w:r>
    </w:p>
    <w:p w:rsidR="000262C2" w:rsidRDefault="00634C1C">
      <w:pPr>
        <w:shd w:val="clear" w:color="auto" w:fill="FFFFFF"/>
        <w:spacing w:after="0"/>
        <w:ind w:firstLine="709"/>
        <w:jc w:val="both"/>
        <w:outlineLvl w:val="0"/>
        <w:rPr>
          <w:rStyle w:val="c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0262C2" w:rsidRDefault="00634C1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Рабочая программа составлена на основе:</w:t>
      </w:r>
    </w:p>
    <w:p w:rsidR="000262C2" w:rsidRDefault="00634C1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29.12.2012г. №273-ФЗ;</w:t>
      </w:r>
    </w:p>
    <w:p w:rsidR="000262C2" w:rsidRDefault="00634C1C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основного общего обра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приказом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415A0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"https://xn--48-6kc3bfr2e.xn--80acgfbsl1azdqr.xn--p1ai/upload/sc48_new/files/c3/e3/c3e3b0eaee575758c4988f7e872c4cdc.pdf" \t "_blank" </w:instrText>
      </w:r>
      <w:r w:rsidR="00415A0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Минобрнауки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России от 31.05.2021 № 287 "Об утверждении федерального образовательного стандарта основного общего образования"</w:t>
      </w:r>
      <w:r w:rsidR="00415A0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0262C2" w:rsidRDefault="00634C1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</w:t>
      </w:r>
      <w:r w:rsidR="00E34A47">
        <w:rPr>
          <w:rFonts w:ascii="Times New Roman" w:hAnsi="Times New Roman" w:cs="Times New Roman"/>
          <w:sz w:val="24"/>
          <w:szCs w:val="24"/>
        </w:rPr>
        <w:t>дическое пособие. – Москва,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262C2" w:rsidRDefault="008A78D3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ООП ООО МКОУ  СОШ №15</w:t>
      </w:r>
      <w:r w:rsidR="00E34A4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E34A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34A47">
        <w:rPr>
          <w:rFonts w:ascii="Times New Roman" w:hAnsi="Times New Roman" w:cs="Times New Roman"/>
          <w:sz w:val="24"/>
          <w:szCs w:val="24"/>
        </w:rPr>
        <w:t>околовка</w:t>
      </w:r>
      <w:r w:rsidR="00634C1C">
        <w:rPr>
          <w:rFonts w:ascii="Times New Roman" w:hAnsi="Times New Roman" w:cs="Times New Roman"/>
          <w:sz w:val="24"/>
          <w:szCs w:val="24"/>
        </w:rPr>
        <w:t xml:space="preserve">  Чугуевского  района Приморского края.</w:t>
      </w:r>
    </w:p>
    <w:p w:rsidR="000262C2" w:rsidRDefault="000262C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2C2" w:rsidRDefault="00634C1C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0262C2" w:rsidRDefault="00634C1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0262C2" w:rsidRDefault="000262C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2C2" w:rsidRDefault="00634C1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курса: </w:t>
      </w:r>
    </w:p>
    <w:p w:rsidR="000262C2" w:rsidRDefault="000262C2">
      <w:pPr>
        <w:pStyle w:val="ac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262C2" w:rsidRDefault="00634C1C">
      <w:pPr>
        <w:pStyle w:val="af"/>
        <w:widowControl w:val="0"/>
        <w:numPr>
          <w:ilvl w:val="0"/>
          <w:numId w:val="2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/>
        <w:ind w:left="0" w:right="12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ab/>
        <w:t>научных</w:t>
      </w:r>
      <w:r>
        <w:rPr>
          <w:rFonts w:ascii="Times New Roman" w:hAnsi="Times New Roman" w:cs="Times New Roman"/>
          <w:sz w:val="24"/>
          <w:szCs w:val="24"/>
        </w:rPr>
        <w:tab/>
        <w:t>знаний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ab/>
        <w:t>системе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живой</w:t>
      </w:r>
      <w:r>
        <w:rPr>
          <w:rFonts w:ascii="Times New Roman" w:hAnsi="Times New Roman" w:cs="Times New Roman"/>
          <w:sz w:val="24"/>
          <w:szCs w:val="24"/>
        </w:rPr>
        <w:tab/>
        <w:t>природы и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биологических объектах,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процессах,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закономерностях;</w:t>
      </w:r>
    </w:p>
    <w:p w:rsidR="000262C2" w:rsidRDefault="00634C1C">
      <w:pPr>
        <w:pStyle w:val="af"/>
        <w:widowControl w:val="0"/>
        <w:numPr>
          <w:ilvl w:val="0"/>
          <w:numId w:val="2"/>
        </w:numPr>
        <w:tabs>
          <w:tab w:val="left" w:pos="1192"/>
          <w:tab w:val="left" w:pos="1193"/>
        </w:tabs>
        <w:autoSpaceDE w:val="0"/>
        <w:autoSpaceDN w:val="0"/>
        <w:spacing w:after="0"/>
        <w:ind w:left="0" w:right="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несложных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биологических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экспериментов с использованием оборудования Центра естественно-научной и технологической направленностей «Точка роста»;</w:t>
      </w:r>
    </w:p>
    <w:p w:rsidR="000262C2" w:rsidRDefault="00634C1C">
      <w:pPr>
        <w:pStyle w:val="af"/>
        <w:widowControl w:val="0"/>
        <w:numPr>
          <w:ilvl w:val="0"/>
          <w:numId w:val="2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с использованием оборудования Центра естественно-</w:t>
      </w:r>
      <w:r>
        <w:rPr>
          <w:rFonts w:ascii="Times New Roman" w:hAnsi="Times New Roman" w:cs="Times New Roman"/>
          <w:sz w:val="24"/>
          <w:szCs w:val="24"/>
        </w:rPr>
        <w:lastRenderedPageBreak/>
        <w:t>научной и технологической направленностей «Точка роста»;</w:t>
      </w:r>
    </w:p>
    <w:p w:rsidR="000262C2" w:rsidRDefault="00634C1C">
      <w:pPr>
        <w:pStyle w:val="af"/>
        <w:widowControl w:val="0"/>
        <w:numPr>
          <w:ilvl w:val="0"/>
          <w:numId w:val="2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участию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олимпиадном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движении;</w:t>
      </w:r>
    </w:p>
    <w:p w:rsidR="000262C2" w:rsidRDefault="00634C1C">
      <w:pPr>
        <w:pStyle w:val="af"/>
        <w:widowControl w:val="0"/>
        <w:numPr>
          <w:ilvl w:val="0"/>
          <w:numId w:val="2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работы с различными источниками информации;</w:t>
      </w:r>
    </w:p>
    <w:p w:rsidR="000262C2" w:rsidRDefault="00634C1C">
      <w:pPr>
        <w:pStyle w:val="af"/>
        <w:widowControl w:val="0"/>
        <w:numPr>
          <w:ilvl w:val="0"/>
          <w:numId w:val="2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ab/>
        <w:t>основ</w:t>
      </w:r>
      <w:r>
        <w:rPr>
          <w:rFonts w:ascii="Times New Roman" w:hAnsi="Times New Roman" w:cs="Times New Roman"/>
          <w:sz w:val="24"/>
          <w:szCs w:val="24"/>
        </w:rPr>
        <w:tab/>
        <w:t>экологической</w:t>
      </w:r>
      <w:r>
        <w:rPr>
          <w:rFonts w:ascii="Times New Roman" w:hAnsi="Times New Roman" w:cs="Times New Roman"/>
          <w:sz w:val="24"/>
          <w:szCs w:val="24"/>
        </w:rPr>
        <w:tab/>
        <w:t>грамотности.</w:t>
      </w:r>
    </w:p>
    <w:p w:rsidR="000262C2" w:rsidRDefault="000262C2">
      <w:pPr>
        <w:pStyle w:val="ac"/>
        <w:spacing w:before="0" w:beforeAutospacing="0" w:after="0" w:afterAutospacing="0" w:line="252" w:lineRule="auto"/>
        <w:ind w:firstLine="709"/>
        <w:jc w:val="center"/>
        <w:rPr>
          <w:b/>
          <w:color w:val="000000"/>
        </w:rPr>
      </w:pPr>
    </w:p>
    <w:p w:rsidR="000262C2" w:rsidRDefault="00634C1C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 реализации программы:</w:t>
      </w:r>
    </w:p>
    <w:p w:rsidR="000262C2" w:rsidRDefault="00634C1C">
      <w:pPr>
        <w:shd w:val="clear" w:color="auto" w:fill="FFFFFF"/>
        <w:spacing w:after="0"/>
        <w:ind w:right="41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Представленная рабочая программа соответствует программе основного общего образования. Срок реализации программы – один год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(34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часоа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 1 час в неделю в течение 1года).</w:t>
      </w:r>
    </w:p>
    <w:p w:rsidR="000262C2" w:rsidRDefault="00634C1C">
      <w:pPr>
        <w:shd w:val="clear" w:color="auto" w:fill="FFFFFF"/>
        <w:spacing w:after="0"/>
        <w:ind w:right="41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реализации данной образовательной программы: 11-15  лет.</w:t>
      </w:r>
    </w:p>
    <w:p w:rsidR="000262C2" w:rsidRDefault="00634C1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 на занятиях</w:t>
      </w:r>
    </w:p>
    <w:p w:rsidR="000262C2" w:rsidRDefault="00634C1C">
      <w:pPr>
        <w:numPr>
          <w:ilvl w:val="0"/>
          <w:numId w:val="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</w:t>
      </w:r>
    </w:p>
    <w:p w:rsidR="000262C2" w:rsidRDefault="00634C1C">
      <w:pPr>
        <w:numPr>
          <w:ilvl w:val="0"/>
          <w:numId w:val="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</w:t>
      </w:r>
    </w:p>
    <w:p w:rsidR="000262C2" w:rsidRDefault="00634C1C">
      <w:pPr>
        <w:numPr>
          <w:ilvl w:val="0"/>
          <w:numId w:val="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0262C2" w:rsidRDefault="00634C1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учителя и детей проводится с использованием следующих образовательных технологий:</w:t>
      </w:r>
    </w:p>
    <w:p w:rsidR="000262C2" w:rsidRDefault="00634C1C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проектов</w:t>
      </w:r>
    </w:p>
    <w:p w:rsidR="000262C2" w:rsidRDefault="00634C1C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Личностно-ориентированного обучения</w:t>
      </w:r>
    </w:p>
    <w:p w:rsidR="000262C2" w:rsidRDefault="00634C1C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</w:t>
      </w:r>
    </w:p>
    <w:p w:rsidR="000262C2" w:rsidRDefault="00634C1C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обучение</w:t>
      </w:r>
    </w:p>
    <w:p w:rsidR="000262C2" w:rsidRDefault="00634C1C">
      <w:pPr>
        <w:numPr>
          <w:ilvl w:val="0"/>
          <w:numId w:val="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</w:t>
      </w:r>
    </w:p>
    <w:p w:rsidR="000262C2" w:rsidRDefault="00634C1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и приёмы, используемые в работе:</w:t>
      </w:r>
    </w:p>
    <w:p w:rsidR="000262C2" w:rsidRDefault="00634C1C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Сенсорного восприятия (лекция, просмотр видеофильмов, СД)</w:t>
      </w:r>
    </w:p>
    <w:p w:rsidR="000262C2" w:rsidRDefault="00634C1C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(Лабораторные работы и эксперименты)</w:t>
      </w:r>
    </w:p>
    <w:p w:rsidR="000262C2" w:rsidRDefault="00634C1C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(самостоятельная работа учащихся, инсценировки)</w:t>
      </w:r>
    </w:p>
    <w:p w:rsidR="000262C2" w:rsidRDefault="00634C1C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(создание проблемной ситуации)</w:t>
      </w:r>
    </w:p>
    <w:p w:rsidR="000262C2" w:rsidRDefault="000262C2">
      <w:pPr>
        <w:shd w:val="clear" w:color="auto" w:fill="FFFFFF"/>
        <w:spacing w:after="152" w:line="240" w:lineRule="auto"/>
        <w:ind w:left="720"/>
        <w:rPr>
          <w:rStyle w:val="dash0410005f0431005f0437005f0430005f0446005f0020005f0441005f043f005f0438005f0441005f043a005f0430005f005fchar1char1"/>
          <w:rFonts w:eastAsia="Times New Roman"/>
          <w:color w:val="000000"/>
          <w:lang w:eastAsia="ru-RU"/>
        </w:rPr>
      </w:pPr>
    </w:p>
    <w:p w:rsidR="000262C2" w:rsidRDefault="000262C2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</w:rPr>
      </w:pPr>
    </w:p>
    <w:p w:rsidR="000262C2" w:rsidRDefault="00634C1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b/>
          <w:i/>
        </w:rPr>
      </w:pPr>
      <w:r>
        <w:rPr>
          <w:rStyle w:val="dash0410005f0431005f0437005f0430005f0446005f0020005f0441005f043f005f0438005f0441005f043a005f0430005f005fchar1char1"/>
          <w:b/>
          <w:color w:val="000000"/>
        </w:rPr>
        <w:t>Планируемые результаты  освоения курса</w:t>
      </w:r>
    </w:p>
    <w:p w:rsidR="000262C2" w:rsidRDefault="00634C1C">
      <w:pPr>
        <w:pStyle w:val="af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результаты: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на, творческой деятельности эстетического характера. </w:t>
      </w:r>
    </w:p>
    <w:p w:rsidR="000262C2" w:rsidRDefault="00634C1C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Метапредметные результаты: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её решения;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умозаключение и делать выводы;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использовании. </w:t>
      </w:r>
    </w:p>
    <w:p w:rsidR="000262C2" w:rsidRDefault="00634C1C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понятийном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аппаратом биологии;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  <w:proofErr w:type="gramEnd"/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0262C2" w:rsidRDefault="00634C1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освоение приёмов рациональной организации охраны труда и отдыха, выращивания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размножения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культурных растений и домашних животных, ухода за ними.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2C2" w:rsidRDefault="000262C2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2C2" w:rsidRDefault="00634C1C">
      <w:pPr>
        <w:pStyle w:val="ac"/>
        <w:spacing w:before="0" w:beforeAutospacing="0" w:after="0" w:afterAutospacing="0" w:line="252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:rsidR="000262C2" w:rsidRDefault="00634C1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№1. Мир под микроскопом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техникой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Почувствуй себя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работы: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3. Как превратить муху в слона? Определение увеличения микроскопа.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4. Что увидел в микроскоп Роберт Гук? Рассматривание среза пробки.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5. Что увидел Левенгук в капле воды? Путешествие в каплю воды. </w:t>
      </w:r>
    </w:p>
    <w:p w:rsidR="000262C2" w:rsidRDefault="00634C1C">
      <w:pPr>
        <w:pStyle w:val="a8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экскурсия: « Путешествие в природу с биноклем и микроскопом»</w:t>
      </w:r>
    </w:p>
    <w:p w:rsidR="000262C2" w:rsidRDefault="00634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№2. В мире невидимок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работы: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Лабораторная работа №6. Что будет, если чай оставить в заварочном чайнике? Приготовление сенного настоя, рассматривание сенной палочки.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№7.  Познакомьтесь, картофельная палочка. Рассматривание движения бактерии.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8 . Что будет, если оставить молоко в тёплом месте? Рассматривание молочнокислых бактерий.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9. Зачем у гороха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клубеньки? Рассматривание клубеньков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бобовых.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№10. Зачем надо чистить зубы? Рассматривание зубного налёта.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№3. В царстве растений.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№11. Какое самое маленькое цветковое растение может превратить озеро в болото?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12.О чём может рассказать валлиснерия? Изучение строения клетки растений.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№13.Почему у герани лист зелёный, а лепестки красные. Изучение пластид под микроскопом.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№14.Почему арбуз сладкий, а лимон кислый. Рассматривание вакуолей с клеточным соком.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№15.Как обнаружить крахмал? Рассматривание крахмальных зёрен в клетках картофеля.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№16.Почему крапива жжётся, а герань пахнет? Рассматривание волосков эпидермиса растений.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№17.Почему корни растений всасывают так много воды? Корневые волоски под микроскопом. Зачем корню чехлик?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№18.Почему вода способна двигаться по древесине? Изучение микропрепаратов древесины разных растений.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№19. Кто изобрёл бумагу? Изучение осиных гнёзд и бумаги под микроскопом. Почему карандаш пишет по бумаге?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№20.Почему хвоя зимой не замерзает? Изучение строения хвои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микропрепарате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№22.Чем образована тина? Спирогира под микроскопом.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№23.Где искать зародыш у растений? Изучение строения семян по микропрепаратам.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экскурсия: Новогодняя сказка. Снежинки и льдинки под микроскопом. Выращиваем и смотрим кристаллы.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 №4. В царстве грибов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Тайны грибов. Строение грибов. Многообразие и значение грибов.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Лабораторные работы.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№24. Из чего гриб состоит? Рассматривание срезов гриба под лупой и микроскопом.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№25. Зачем грибу пластинки и трубочки? Изучение среза шляпки плодового тела гриба.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№26. Почему овощи гнить начинают? Когда роса бывает мучнистой? 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поражённых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грибковыми заболеваниями растений.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№27. Что такое плесень? Изучение разных видов плесени.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№28. Что происходит с тестом, когда туда дрожжи добавляют? Изучение почкования дрожжей. </w:t>
      </w:r>
    </w:p>
    <w:p w:rsidR="000262C2" w:rsidRDefault="0063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№29. Почему нельзя вырезать своё имя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дереве</w:t>
      </w:r>
      <w:proofErr w:type="gramEnd"/>
      <w:r>
        <w:rPr>
          <w:rFonts w:ascii="Times New Roman" w:hAnsi="Times New Roman" w:cs="Times New Roman"/>
          <w:sz w:val="24"/>
          <w:szCs w:val="24"/>
        </w:rPr>
        <w:t>? Изучение плодового тела гриба – трутовика, рассматривание его спор под микроскопом</w:t>
      </w:r>
    </w:p>
    <w:p w:rsidR="000262C2" w:rsidRDefault="000262C2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2C2" w:rsidRDefault="000262C2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2C2" w:rsidRDefault="000262C2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2C2" w:rsidRDefault="00634C1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262C2" w:rsidRDefault="000262C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8149"/>
        <w:gridCol w:w="2552"/>
        <w:gridCol w:w="1701"/>
        <w:gridCol w:w="1533"/>
      </w:tblGrid>
      <w:tr w:rsidR="000262C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262C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под микроскопом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2C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невидимок. </w:t>
            </w:r>
          </w:p>
          <w:p w:rsidR="000262C2" w:rsidRDefault="000262C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2C2">
        <w:trPr>
          <w:trHeight w:val="5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растений.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62C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62C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0262C2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2" w:rsidRDefault="00634C1C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262C2" w:rsidRDefault="0002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C2" w:rsidRDefault="00634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d"/>
        <w:tblW w:w="15100" w:type="dxa"/>
        <w:tblLook w:val="04A0"/>
      </w:tblPr>
      <w:tblGrid>
        <w:gridCol w:w="768"/>
        <w:gridCol w:w="984"/>
        <w:gridCol w:w="1046"/>
        <w:gridCol w:w="4114"/>
        <w:gridCol w:w="1985"/>
        <w:gridCol w:w="3544"/>
        <w:gridCol w:w="2659"/>
      </w:tblGrid>
      <w:tr w:rsidR="000262C2">
        <w:tc>
          <w:tcPr>
            <w:tcW w:w="768" w:type="dxa"/>
            <w:vMerge w:val="restart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0" w:type="dxa"/>
            <w:gridSpan w:val="2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14" w:type="dxa"/>
            <w:vMerge w:val="restart"/>
          </w:tcPr>
          <w:p w:rsidR="000262C2" w:rsidRDefault="00634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  <w:t>Тема урока (занятия)</w:t>
            </w:r>
          </w:p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262C2" w:rsidRDefault="00634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  <w:t>Форма организации урока (занятия)</w:t>
            </w:r>
          </w:p>
        </w:tc>
        <w:tc>
          <w:tcPr>
            <w:tcW w:w="3544" w:type="dxa"/>
            <w:vMerge w:val="restart"/>
          </w:tcPr>
          <w:p w:rsidR="000262C2" w:rsidRDefault="00634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659" w:type="dxa"/>
            <w:vMerge w:val="restart"/>
          </w:tcPr>
          <w:p w:rsidR="000262C2" w:rsidRDefault="00634C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 лабораторного и цифрового оборудования центра «Точка роста»</w:t>
            </w:r>
          </w:p>
        </w:tc>
      </w:tr>
      <w:tr w:rsidR="000262C2">
        <w:tc>
          <w:tcPr>
            <w:tcW w:w="768" w:type="dxa"/>
            <w:vMerge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46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4114" w:type="dxa"/>
            <w:vMerge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C2">
        <w:tc>
          <w:tcPr>
            <w:tcW w:w="15100" w:type="dxa"/>
            <w:gridSpan w:val="7"/>
          </w:tcPr>
          <w:p w:rsidR="000262C2" w:rsidRDefault="00634C1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5 ч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240" w:lineRule="auto"/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лабораторных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работ. Приборы</w:t>
            </w:r>
            <w:r>
              <w:rPr>
                <w:sz w:val="24"/>
                <w:szCs w:val="24"/>
              </w:rPr>
              <w:tab/>
              <w:t>для научных исследований,</w:t>
            </w:r>
          </w:p>
          <w:p w:rsidR="000262C2" w:rsidRDefault="00634C1C">
            <w:pPr>
              <w:pStyle w:val="TableParagraph"/>
              <w:spacing w:line="240" w:lineRule="auto"/>
              <w:ind w:lef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инструктажем по ТБ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микроскопирования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262C2" w:rsidRDefault="00634C1C">
            <w:pPr>
              <w:pStyle w:val="TableParagraph"/>
              <w:spacing w:line="240" w:lineRule="auto"/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микроскопа.</w:t>
            </w:r>
          </w:p>
          <w:p w:rsidR="000262C2" w:rsidRDefault="000262C2">
            <w:pPr>
              <w:pStyle w:val="a8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C2" w:rsidRDefault="000262C2">
            <w:pPr>
              <w:pStyle w:val="a8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 оборудованием и правилами их использования</w:t>
            </w:r>
          </w:p>
          <w:p w:rsidR="000262C2" w:rsidRDefault="00634C1C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№1. Какие части в микроскопе главные…. 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чего микроскопу зеркало и револьвер? Устройство микроскопа. </w:t>
            </w:r>
          </w:p>
          <w:p w:rsidR="000262C2" w:rsidRDefault="00634C1C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№2. Что такое микропрепарат и как его рассмотреть? Правила работы с микроскопом. </w:t>
            </w:r>
          </w:p>
          <w:p w:rsidR="000262C2" w:rsidRDefault="00634C1C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№3. Как превратить муху в слона? Определение увеличения микроскопа.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биологии. Лабораторное оборудование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Гук – первооткрыватель клетки.</w:t>
            </w:r>
          </w:p>
          <w:p w:rsidR="000262C2" w:rsidRDefault="000262C2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0262C2" w:rsidRDefault="00634C1C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работы с микроскопом. Выполняют Л.Р.№ 4.  Что увидел в микроскоп Роберт Гук? Рассматривание среза пробки.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 Микроскопы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микромира Левенгуком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0262C2" w:rsidRDefault="00634C1C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работы с микроскопом. Выполняют Л.Р.№ 5. Что увидел Левенгук в капле воды? Путешествие в каплю воды.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 Микроскопы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экскурсия: «Путешествие в природу с биноклем и микроскопом»</w:t>
            </w:r>
          </w:p>
          <w:p w:rsidR="000262C2" w:rsidRDefault="000262C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544" w:type="dxa"/>
          </w:tcPr>
          <w:p w:rsidR="000262C2" w:rsidRDefault="00634C1C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фенологическими изменениями в природе с наступлением осени.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микроскоп.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Бинокли</w:t>
            </w:r>
          </w:p>
        </w:tc>
      </w:tr>
      <w:tr w:rsidR="000262C2">
        <w:tc>
          <w:tcPr>
            <w:tcW w:w="15100" w:type="dxa"/>
            <w:gridSpan w:val="7"/>
          </w:tcPr>
          <w:p w:rsidR="000262C2" w:rsidRDefault="00634C1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невидимок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ч</w:t>
            </w:r>
          </w:p>
          <w:p w:rsidR="000262C2" w:rsidRDefault="000262C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микрокосмос. 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 6. Что будет, если чай оставить в заварочном чайнике? Приготовление сенного настоя, рассматривание сенной палочки.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разнообразие бактерий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 №7.  Познакомьтесь, картофельная палочка.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бактерии.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бактерий в природе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 9. Зачем у гороха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клубеньки? Рассматривание клубеньков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бобовых.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бактерий в жизни человека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 8 . Что будет, если оставить молоко в тёплом месте? Рассматривание молочнокислых бактерий. 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№10. Зачем надо чистить зубы? Рассматривание зубного налёта.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15100" w:type="dxa"/>
            <w:gridSpan w:val="7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царстве растений – 13 ч</w:t>
            </w:r>
          </w:p>
        </w:tc>
      </w:tr>
      <w:tr w:rsidR="000262C2">
        <w:trPr>
          <w:trHeight w:val="1015"/>
        </w:trPr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растения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№11. Какое самое маленькое цветковое растение может превратить озеро в болото?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клетку растений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12. О чём может рассказать валлиснерия? Изучение строения клетки растений.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rPr>
          <w:trHeight w:val="1239"/>
        </w:trPr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 – исследование: «Кто раскрасил мир растений? </w:t>
            </w:r>
            <w:r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герани лист зелёный, а лепестки красные. Изучение пластид под микроскопом.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rPr>
          <w:trHeight w:val="1239"/>
        </w:trPr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– исследование: «Почему вкус плодов и ягод разный?»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№14.Почему арбуз сладкий, а лимон кислый. Рассматривание вакуолей с клеточным соком.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rPr>
          <w:trHeight w:val="1239"/>
        </w:trPr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сследование; Определение содержания крахмала в продуктах питания».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№15. Как обнаружить крахмал? Рассматривание крахмальных зёрен в клетках картофеля.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листа растений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 №16. Почему крапива жжётся, а герань пахнет? Рассматривание волосков эпидермиса растений.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№17.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корни растений всасывают так много воды? Корневые волоски под микроскопом. Зачем корню чехлик? 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№18. Почему вода способна двигаться по древесине? Изучение микропрепаратов древесины разных растений. 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экскурсия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многообразие растений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№19 . Кто изобрёл бумагу? Изучение осиных гнёзд и бумаги под микроскопом. Почему карандаш пишет по бумаге? 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подводный мир. 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№21. Почему позеленели стенки аквариума и стволы деревьев? Изучение одноклеточных водорослей.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Л.Р.№22.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образована тина?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Спирогира под микроскопом.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исследование:</w:t>
            </w:r>
          </w:p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«Маленькой елочке холодно зимой?»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№20. Почему хвоя зимой не замерзает? Изучение строения хвои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№23.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искать зародыш у растений? Изучение строения семян по микропрепаратам.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«Тайны растений»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знания, выполняют тестовые задания</w:t>
            </w:r>
          </w:p>
        </w:tc>
        <w:tc>
          <w:tcPr>
            <w:tcW w:w="2659" w:type="dxa"/>
          </w:tcPr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C2">
        <w:tc>
          <w:tcPr>
            <w:tcW w:w="15100" w:type="dxa"/>
            <w:gridSpan w:val="7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царстве грибов- 11 ч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занимательной микологии. 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царством грибов, наукой «микология»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Тайны грибов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Л.Р.№24  Из чего гриб состоит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Рассматривание срезов гриба под лупой и микроскопом. 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грибов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грибу пластинки и трубочки? Изучение среза шляпки плодового тела гриба.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овощи гнить начинают? Когда роса бывает мучнистой? 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поражённых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грибковыми заболеваниями растений.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грибов в природе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плесень? Изучение разных видов плесени. </w:t>
            </w:r>
          </w:p>
        </w:tc>
        <w:tc>
          <w:tcPr>
            <w:tcW w:w="2659" w:type="dxa"/>
          </w:tcPr>
          <w:p w:rsidR="000262C2" w:rsidRDefault="00634C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грибов в жизни человека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происходит с тестом, когда туда дрожжи добавляют? Изучение почкования дрожжей.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Тихая охота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нельзя вырезать своё имя на дереве? Изучение плодового тела гриба – трутовика, рассматривание его спор под микроскопом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240" w:lineRule="auto"/>
              <w:ind w:left="119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экскурсия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2659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0262C2">
        <w:trPr>
          <w:trHeight w:val="1148"/>
        </w:trPr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информационных  проектов</w:t>
            </w:r>
          </w:p>
        </w:tc>
        <w:tc>
          <w:tcPr>
            <w:tcW w:w="1985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354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своей деятельности. Защищают проекты</w:t>
            </w:r>
          </w:p>
        </w:tc>
        <w:tc>
          <w:tcPr>
            <w:tcW w:w="2659" w:type="dxa"/>
          </w:tcPr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C2">
        <w:tc>
          <w:tcPr>
            <w:tcW w:w="768" w:type="dxa"/>
          </w:tcPr>
          <w:p w:rsidR="000262C2" w:rsidRDefault="00634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262C2" w:rsidRDefault="0002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0262C2" w:rsidRDefault="0063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62C2" w:rsidRDefault="00026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262C2" w:rsidRDefault="000262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2C2" w:rsidRDefault="00634C1C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0262C2" w:rsidRDefault="00634C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0262C2" w:rsidRDefault="00634C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Цифровая лаборатория ученическая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Цифровые датчики электропроводности, рН, положения, температуры, абсолютного давления;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Цифровой осциллографический датчик;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Весы электронные учебные 200 г;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Микроскоп: цифровой или оптический с увеличением от 80 X;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Набор для изготовления микропрепаратов;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Микропрепараты (набор);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Соединительные провода, программное обеспечение, методические указания; </w:t>
      </w:r>
    </w:p>
    <w:p w:rsidR="000262C2" w:rsidRDefault="00634C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Комплект посуды и оборудования для ученических опытов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Штатив лабораторный химический: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Набор чашек Петри: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Набор инструментов препаровальных игл: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Ложка для сжигания веществ: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Ступка фарфоровая с пестиком: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Набор банок, склянок, флаконов для хранения твердых реактивов;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Набор приборок (ПХ-14, ПХ-16);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Прибор для получения газов;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Спиртовка и горючее для неё;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Фильтровальная бумага (50 шт.);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Колба коническая;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Палочка стеклянная (с резиновым наконечником);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Чашечка для выпаривания (выпарительная чашечка);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Мерный цилиндр (пластиковый);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Воронка стеклянная (малая); </w:t>
      </w:r>
    </w:p>
    <w:p w:rsidR="000262C2" w:rsidRDefault="00634C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Стакан стеклянный (100 м</w:t>
      </w:r>
      <w:proofErr w:type="gramEnd"/>
    </w:p>
    <w:p w:rsidR="000262C2" w:rsidRDefault="00026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62C2" w:rsidRDefault="00634C1C">
      <w:pPr>
        <w:ind w:right="-26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Оценка достижений планируемых результатов усвоения курса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отслеживания результативности образовательного процесса по программе «Практикум по биологии» используются следующие виды контроля: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предварительный контроль (проверка знаний учащихся на начальном этапе освоения программы) - входное тестирование;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текущий контроль (в течение всего срока реализации программы);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0262C2" w:rsidRDefault="00634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работа;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тестирование;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отчеты;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творческих конкурсах по биологии;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презентация и защита проекта. 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Текущий контроль:</w:t>
      </w:r>
    </w:p>
    <w:p w:rsidR="000262C2" w:rsidRDefault="0063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Формами контроля усвоения учебного материала программы являются отчеты по практическим работам, творческие работы, выступления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62C2" w:rsidRDefault="00026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2C2" w:rsidRDefault="000262C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262C2" w:rsidSect="000262C2">
      <w:headerReference w:type="default" r:id="rId8"/>
      <w:pgSz w:w="16838" w:h="11906" w:orient="landscape"/>
      <w:pgMar w:top="1276" w:right="820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84" w:rsidRDefault="00B54B84">
      <w:pPr>
        <w:spacing w:line="240" w:lineRule="auto"/>
      </w:pPr>
      <w:r>
        <w:separator/>
      </w:r>
    </w:p>
  </w:endnote>
  <w:endnote w:type="continuationSeparator" w:id="0">
    <w:p w:rsidR="00B54B84" w:rsidRDefault="00B54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84" w:rsidRDefault="00B54B84">
      <w:pPr>
        <w:spacing w:after="0"/>
      </w:pPr>
      <w:r>
        <w:separator/>
      </w:r>
    </w:p>
  </w:footnote>
  <w:footnote w:type="continuationSeparator" w:id="0">
    <w:p w:rsidR="00B54B84" w:rsidRDefault="00B54B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C2" w:rsidRDefault="00634C1C">
    <w:pPr>
      <w:pStyle w:val="a6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7817485</wp:posOffset>
          </wp:positionH>
          <wp:positionV relativeFrom="paragraph">
            <wp:posOffset>-332105</wp:posOffset>
          </wp:positionV>
          <wp:extent cx="1637665" cy="613410"/>
          <wp:effectExtent l="0" t="0" r="0" b="0"/>
          <wp:wrapNone/>
          <wp:docPr id="1" name="Рисунок 1" descr="C:\Users\Елена\Desktop\фирменный знак Точка Рост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Елена\Desktop\фирменный знак Точка Роста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7414" cy="61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94B"/>
    <w:multiLevelType w:val="multilevel"/>
    <w:tmpl w:val="180829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95F9F"/>
    <w:multiLevelType w:val="multilevel"/>
    <w:tmpl w:val="2BD95F9F"/>
    <w:lvl w:ilvl="0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2">
    <w:nsid w:val="480934DA"/>
    <w:multiLevelType w:val="multilevel"/>
    <w:tmpl w:val="480934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F55E7"/>
    <w:multiLevelType w:val="multilevel"/>
    <w:tmpl w:val="497F55E7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90F3376"/>
    <w:multiLevelType w:val="multilevel"/>
    <w:tmpl w:val="690F33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F3"/>
    <w:rsid w:val="000104D5"/>
    <w:rsid w:val="00011411"/>
    <w:rsid w:val="000262C2"/>
    <w:rsid w:val="000728C4"/>
    <w:rsid w:val="000B0B27"/>
    <w:rsid w:val="000D011F"/>
    <w:rsid w:val="000E72DB"/>
    <w:rsid w:val="000F12A4"/>
    <w:rsid w:val="000F753C"/>
    <w:rsid w:val="00106ECB"/>
    <w:rsid w:val="001201C3"/>
    <w:rsid w:val="00122E0B"/>
    <w:rsid w:val="00131725"/>
    <w:rsid w:val="0015682B"/>
    <w:rsid w:val="001607AB"/>
    <w:rsid w:val="00160A3D"/>
    <w:rsid w:val="00163096"/>
    <w:rsid w:val="001777E8"/>
    <w:rsid w:val="001820B3"/>
    <w:rsid w:val="00192441"/>
    <w:rsid w:val="001B0492"/>
    <w:rsid w:val="001E2A7C"/>
    <w:rsid w:val="001E5A0F"/>
    <w:rsid w:val="00205327"/>
    <w:rsid w:val="002074B4"/>
    <w:rsid w:val="002105C0"/>
    <w:rsid w:val="00211C82"/>
    <w:rsid w:val="002276E9"/>
    <w:rsid w:val="0024560C"/>
    <w:rsid w:val="00246BF6"/>
    <w:rsid w:val="00273450"/>
    <w:rsid w:val="00273DBF"/>
    <w:rsid w:val="002836BA"/>
    <w:rsid w:val="00297F3E"/>
    <w:rsid w:val="002B5E21"/>
    <w:rsid w:val="002E59EB"/>
    <w:rsid w:val="002F03E0"/>
    <w:rsid w:val="002F1077"/>
    <w:rsid w:val="00300C51"/>
    <w:rsid w:val="00307833"/>
    <w:rsid w:val="00323578"/>
    <w:rsid w:val="00341AB7"/>
    <w:rsid w:val="003476CE"/>
    <w:rsid w:val="00361809"/>
    <w:rsid w:val="0037166B"/>
    <w:rsid w:val="00371A33"/>
    <w:rsid w:val="00374ACE"/>
    <w:rsid w:val="003777AE"/>
    <w:rsid w:val="003956FF"/>
    <w:rsid w:val="003A4397"/>
    <w:rsid w:val="003B4F1D"/>
    <w:rsid w:val="003B697C"/>
    <w:rsid w:val="003C33C6"/>
    <w:rsid w:val="003E4B7D"/>
    <w:rsid w:val="003F3A0E"/>
    <w:rsid w:val="00415A0E"/>
    <w:rsid w:val="004353D1"/>
    <w:rsid w:val="00437016"/>
    <w:rsid w:val="0045758C"/>
    <w:rsid w:val="00480981"/>
    <w:rsid w:val="00482A61"/>
    <w:rsid w:val="004B081F"/>
    <w:rsid w:val="005251A6"/>
    <w:rsid w:val="005352CF"/>
    <w:rsid w:val="00563BF3"/>
    <w:rsid w:val="00590EEA"/>
    <w:rsid w:val="005A10F0"/>
    <w:rsid w:val="005F4892"/>
    <w:rsid w:val="005F72C3"/>
    <w:rsid w:val="00630777"/>
    <w:rsid w:val="00634C1C"/>
    <w:rsid w:val="00681C64"/>
    <w:rsid w:val="00694F7D"/>
    <w:rsid w:val="006A1FB0"/>
    <w:rsid w:val="006A6010"/>
    <w:rsid w:val="006C4EFE"/>
    <w:rsid w:val="006D5FE7"/>
    <w:rsid w:val="006E76C8"/>
    <w:rsid w:val="00727177"/>
    <w:rsid w:val="00731EA8"/>
    <w:rsid w:val="00737AE1"/>
    <w:rsid w:val="00761EC8"/>
    <w:rsid w:val="00771D17"/>
    <w:rsid w:val="00781A24"/>
    <w:rsid w:val="00784285"/>
    <w:rsid w:val="0078459D"/>
    <w:rsid w:val="007C02DD"/>
    <w:rsid w:val="007E0D20"/>
    <w:rsid w:val="007E3385"/>
    <w:rsid w:val="00821396"/>
    <w:rsid w:val="008449B5"/>
    <w:rsid w:val="0084661B"/>
    <w:rsid w:val="00855407"/>
    <w:rsid w:val="008917D6"/>
    <w:rsid w:val="008A1C70"/>
    <w:rsid w:val="008A78D3"/>
    <w:rsid w:val="008D61EE"/>
    <w:rsid w:val="0090066C"/>
    <w:rsid w:val="00951D1D"/>
    <w:rsid w:val="00970B88"/>
    <w:rsid w:val="00974D24"/>
    <w:rsid w:val="009A08EE"/>
    <w:rsid w:val="009C0108"/>
    <w:rsid w:val="009C10A9"/>
    <w:rsid w:val="009D0DE2"/>
    <w:rsid w:val="009E1707"/>
    <w:rsid w:val="00A0085F"/>
    <w:rsid w:val="00A3139B"/>
    <w:rsid w:val="00A71590"/>
    <w:rsid w:val="00A75819"/>
    <w:rsid w:val="00AB7105"/>
    <w:rsid w:val="00AD6E02"/>
    <w:rsid w:val="00AE7377"/>
    <w:rsid w:val="00B04013"/>
    <w:rsid w:val="00B245D1"/>
    <w:rsid w:val="00B270AA"/>
    <w:rsid w:val="00B27E80"/>
    <w:rsid w:val="00B45AF7"/>
    <w:rsid w:val="00B470F0"/>
    <w:rsid w:val="00B54B84"/>
    <w:rsid w:val="00B5659E"/>
    <w:rsid w:val="00BB6009"/>
    <w:rsid w:val="00BB6580"/>
    <w:rsid w:val="00BB6931"/>
    <w:rsid w:val="00BC194E"/>
    <w:rsid w:val="00BD4612"/>
    <w:rsid w:val="00C350B5"/>
    <w:rsid w:val="00C500EA"/>
    <w:rsid w:val="00C60A74"/>
    <w:rsid w:val="00C76741"/>
    <w:rsid w:val="00C95C15"/>
    <w:rsid w:val="00CA78C8"/>
    <w:rsid w:val="00CA7B33"/>
    <w:rsid w:val="00D10049"/>
    <w:rsid w:val="00D34D20"/>
    <w:rsid w:val="00D56698"/>
    <w:rsid w:val="00D73B08"/>
    <w:rsid w:val="00D96F66"/>
    <w:rsid w:val="00DA0F60"/>
    <w:rsid w:val="00DC4D63"/>
    <w:rsid w:val="00DC5E34"/>
    <w:rsid w:val="00DD795E"/>
    <w:rsid w:val="00DF2122"/>
    <w:rsid w:val="00E102F3"/>
    <w:rsid w:val="00E25A07"/>
    <w:rsid w:val="00E34A47"/>
    <w:rsid w:val="00E447FC"/>
    <w:rsid w:val="00E44933"/>
    <w:rsid w:val="00E4794B"/>
    <w:rsid w:val="00E53BF2"/>
    <w:rsid w:val="00E6713C"/>
    <w:rsid w:val="00E71AC0"/>
    <w:rsid w:val="00EA1138"/>
    <w:rsid w:val="00EB5B9D"/>
    <w:rsid w:val="00EE4185"/>
    <w:rsid w:val="00EF4FDC"/>
    <w:rsid w:val="00F05982"/>
    <w:rsid w:val="00F11DFD"/>
    <w:rsid w:val="00F42431"/>
    <w:rsid w:val="00F6329A"/>
    <w:rsid w:val="00F63F65"/>
    <w:rsid w:val="00F82012"/>
    <w:rsid w:val="00F97569"/>
    <w:rsid w:val="00FA462E"/>
    <w:rsid w:val="00FE6A77"/>
    <w:rsid w:val="00FF44A0"/>
    <w:rsid w:val="4933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262C2"/>
    <w:pPr>
      <w:widowControl w:val="0"/>
      <w:autoSpaceDE w:val="0"/>
      <w:autoSpaceDN w:val="0"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62C2"/>
    <w:pPr>
      <w:widowControl w:val="0"/>
      <w:autoSpaceDE w:val="0"/>
      <w:autoSpaceDN w:val="0"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2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2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62C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rsid w:val="000262C2"/>
    <w:pPr>
      <w:shd w:val="clear" w:color="auto" w:fill="FFFFFF"/>
      <w:spacing w:after="0" w:line="240" w:lineRule="atLeast"/>
    </w:pPr>
    <w:rPr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262C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rsid w:val="000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qFormat/>
    <w:rsid w:val="0002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262C2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262C2"/>
    <w:pPr>
      <w:ind w:left="720"/>
      <w:contextualSpacing/>
    </w:pPr>
  </w:style>
  <w:style w:type="character" w:customStyle="1" w:styleId="FontStyle33">
    <w:name w:val="Font Style33"/>
    <w:uiPriority w:val="99"/>
    <w:rsid w:val="000262C2"/>
    <w:rPr>
      <w:rFonts w:ascii="Microsoft Sans Serif" w:hAnsi="Microsoft Sans Serif" w:cs="Microsoft Sans Serif" w:hint="default"/>
      <w:sz w:val="24"/>
      <w:szCs w:val="24"/>
    </w:rPr>
  </w:style>
  <w:style w:type="character" w:customStyle="1" w:styleId="c6">
    <w:name w:val="c6"/>
    <w:rsid w:val="000262C2"/>
  </w:style>
  <w:style w:type="paragraph" w:customStyle="1" w:styleId="c37">
    <w:name w:val="c37"/>
    <w:basedOn w:val="a"/>
    <w:rsid w:val="000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0262C2"/>
    <w:rPr>
      <w:sz w:val="21"/>
      <w:szCs w:val="21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0262C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62C2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262C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262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262C2"/>
  </w:style>
  <w:style w:type="paragraph" w:customStyle="1" w:styleId="c0">
    <w:name w:val="c0"/>
    <w:basedOn w:val="a"/>
    <w:rsid w:val="000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62C2"/>
  </w:style>
  <w:style w:type="paragraph" w:customStyle="1" w:styleId="c7">
    <w:name w:val="c7"/>
    <w:basedOn w:val="a"/>
    <w:rsid w:val="000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62C2"/>
  </w:style>
  <w:style w:type="character" w:customStyle="1" w:styleId="ab">
    <w:name w:val="Нижний колонтитул Знак"/>
    <w:basedOn w:val="a0"/>
    <w:link w:val="aa"/>
    <w:uiPriority w:val="99"/>
    <w:rsid w:val="000262C2"/>
  </w:style>
  <w:style w:type="character" w:customStyle="1" w:styleId="10">
    <w:name w:val="Заголовок 1 Знак"/>
    <w:basedOn w:val="a0"/>
    <w:link w:val="1"/>
    <w:uiPriority w:val="1"/>
    <w:rsid w:val="000262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62C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62C2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62C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0DFF-F788-4033-B1D2-2FA6252D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3363</Words>
  <Characters>19172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30</cp:revision>
  <cp:lastPrinted>2023-09-10T03:05:00Z</cp:lastPrinted>
  <dcterms:created xsi:type="dcterms:W3CDTF">2022-08-21T09:24:00Z</dcterms:created>
  <dcterms:modified xsi:type="dcterms:W3CDTF">2024-09-24T09:20:00Z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2F90B5DC33E34FE1B5792AFB2AF83C10_12</vt:lpwstr>
  </property>
</Properties>
</file>